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5479B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5479B2">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479B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479B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479B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479B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479B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479B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479B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479B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479B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479B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479B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479B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5479B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5B8A349F" w:rsidR="0069539B" w:rsidRDefault="005479B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2665D5">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5479B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5479B2">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A19E6F6" w:rsidR="0069539B" w:rsidRDefault="005479B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393A41">
                              <w:rPr>
                                <w:b/>
                                <w:color w:val="FFFFFF"/>
                                <w:spacing w:val="-2"/>
                                <w:sz w:val="36"/>
                              </w:rPr>
                              <w:t>4</w:t>
                            </w:r>
                            <w:r>
                              <w:rPr>
                                <w:b/>
                                <w:color w:val="FFFFFF"/>
                                <w:spacing w:val="-2"/>
                                <w:sz w:val="36"/>
                              </w:rPr>
                              <w:t>/202</w:t>
                            </w:r>
                            <w:r w:rsidR="00393A41">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4A19E6F6" w:rsidR="0069539B" w:rsidRDefault="005479B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393A41">
                        <w:rPr>
                          <w:b/>
                          <w:color w:val="FFFFFF"/>
                          <w:spacing w:val="-2"/>
                          <w:sz w:val="36"/>
                        </w:rPr>
                        <w:t>4</w:t>
                      </w:r>
                      <w:r>
                        <w:rPr>
                          <w:b/>
                          <w:color w:val="FFFFFF"/>
                          <w:spacing w:val="-2"/>
                          <w:sz w:val="36"/>
                        </w:rPr>
                        <w:t>/202</w:t>
                      </w:r>
                      <w:r w:rsidR="00393A41">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479B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479B2">
            <w:pPr>
              <w:pStyle w:val="TableParagraph"/>
              <w:rPr>
                <w:b/>
                <w:sz w:val="28"/>
              </w:rPr>
            </w:pPr>
            <w:r>
              <w:rPr>
                <w:b/>
                <w:color w:val="231F20"/>
                <w:spacing w:val="-2"/>
                <w:sz w:val="28"/>
              </w:rPr>
              <w:t>Activity/Action</w:t>
            </w:r>
          </w:p>
        </w:tc>
        <w:tc>
          <w:tcPr>
            <w:tcW w:w="5036" w:type="dxa"/>
          </w:tcPr>
          <w:p w14:paraId="435F4BAB" w14:textId="77777777" w:rsidR="0069539B" w:rsidRDefault="005479B2">
            <w:pPr>
              <w:pStyle w:val="TableParagraph"/>
              <w:ind w:left="79"/>
              <w:rPr>
                <w:b/>
                <w:sz w:val="28"/>
              </w:rPr>
            </w:pPr>
            <w:r>
              <w:rPr>
                <w:b/>
                <w:color w:val="231F20"/>
                <w:spacing w:val="-2"/>
                <w:sz w:val="28"/>
              </w:rPr>
              <w:t>Impact</w:t>
            </w:r>
          </w:p>
        </w:tc>
        <w:tc>
          <w:tcPr>
            <w:tcW w:w="4768" w:type="dxa"/>
          </w:tcPr>
          <w:p w14:paraId="39E6BA3C" w14:textId="77777777" w:rsidR="0069539B" w:rsidRDefault="005479B2">
            <w:pPr>
              <w:pStyle w:val="TableParagraph"/>
              <w:rPr>
                <w:b/>
                <w:sz w:val="28"/>
              </w:rPr>
            </w:pPr>
            <w:r>
              <w:rPr>
                <w:b/>
                <w:color w:val="231F20"/>
                <w:spacing w:val="-2"/>
                <w:sz w:val="28"/>
              </w:rPr>
              <w:t>Comments</w:t>
            </w:r>
          </w:p>
        </w:tc>
      </w:tr>
      <w:tr w:rsidR="0069539B" w14:paraId="63C84A28" w14:textId="77777777" w:rsidTr="00D2484A">
        <w:trPr>
          <w:trHeight w:val="1681"/>
        </w:trPr>
        <w:tc>
          <w:tcPr>
            <w:tcW w:w="5563" w:type="dxa"/>
          </w:tcPr>
          <w:p w14:paraId="5EF5F0C6" w14:textId="77777777" w:rsidR="00221DAF" w:rsidRPr="00221DAF" w:rsidRDefault="00221DAF" w:rsidP="00221DAF">
            <w:pPr>
              <w:pStyle w:val="TableParagraph"/>
              <w:rPr>
                <w:rFonts w:ascii="Times New Roman"/>
                <w:sz w:val="28"/>
              </w:rPr>
            </w:pPr>
            <w:r w:rsidRPr="00221DAF">
              <w:rPr>
                <w:rFonts w:ascii="Times New Roman"/>
                <w:sz w:val="28"/>
              </w:rPr>
              <w:t>Key Indicator 1: Engagement of all pupils in regular physical activity</w:t>
            </w:r>
          </w:p>
          <w:p w14:paraId="1C22B21A" w14:textId="77777777" w:rsidR="00221DAF" w:rsidRPr="00221DAF" w:rsidRDefault="00221DAF" w:rsidP="00221DAF">
            <w:pPr>
              <w:pStyle w:val="TableParagraph"/>
              <w:rPr>
                <w:rFonts w:ascii="Times New Roman"/>
                <w:sz w:val="28"/>
              </w:rPr>
            </w:pPr>
            <w:r w:rsidRPr="00221DAF">
              <w:rPr>
                <w:rFonts w:ascii="Times New Roman"/>
                <w:sz w:val="28"/>
              </w:rPr>
              <w:t>Achievements:</w:t>
            </w:r>
          </w:p>
          <w:p w14:paraId="7A173E92" w14:textId="77777777" w:rsidR="00221DAF" w:rsidRPr="00221DAF" w:rsidRDefault="00221DAF" w:rsidP="00221DAF">
            <w:pPr>
              <w:pStyle w:val="TableParagraph"/>
              <w:rPr>
                <w:rFonts w:ascii="Times New Roman"/>
                <w:sz w:val="28"/>
              </w:rPr>
            </w:pPr>
          </w:p>
          <w:p w14:paraId="68C870E8" w14:textId="77777777" w:rsidR="00221DAF" w:rsidRPr="00221DAF" w:rsidRDefault="00221DAF" w:rsidP="00221DAF">
            <w:pPr>
              <w:pStyle w:val="TableParagraph"/>
              <w:rPr>
                <w:rFonts w:ascii="Times New Roman"/>
                <w:sz w:val="28"/>
              </w:rPr>
            </w:pPr>
            <w:r w:rsidRPr="00221DAF">
              <w:rPr>
                <w:rFonts w:ascii="Times New Roman"/>
                <w:sz w:val="28"/>
              </w:rPr>
              <w:t>Children across all year groups accessed a wide range of lunchtime activities, including a bouldering wall, marked running track, and weekly ball court rotations.</w:t>
            </w:r>
          </w:p>
          <w:p w14:paraId="6CA05683" w14:textId="77777777" w:rsidR="00221DAF" w:rsidRPr="00221DAF" w:rsidRDefault="00221DAF" w:rsidP="00221DAF">
            <w:pPr>
              <w:pStyle w:val="TableParagraph"/>
              <w:rPr>
                <w:rFonts w:ascii="Times New Roman"/>
                <w:sz w:val="28"/>
              </w:rPr>
            </w:pPr>
          </w:p>
          <w:p w14:paraId="5E23BE73" w14:textId="77777777" w:rsidR="00221DAF" w:rsidRPr="00221DAF" w:rsidRDefault="00221DAF" w:rsidP="00221DAF">
            <w:pPr>
              <w:pStyle w:val="TableParagraph"/>
              <w:rPr>
                <w:rFonts w:ascii="Times New Roman"/>
                <w:sz w:val="28"/>
              </w:rPr>
            </w:pPr>
            <w:r w:rsidRPr="00221DAF">
              <w:rPr>
                <w:rFonts w:ascii="Times New Roman"/>
                <w:sz w:val="28"/>
              </w:rPr>
              <w:t>Play Leaders and lunchtime staff provided structured physical activity opportunities.</w:t>
            </w:r>
          </w:p>
          <w:p w14:paraId="1C4E1A1F" w14:textId="77777777" w:rsidR="00221DAF" w:rsidRPr="00221DAF" w:rsidRDefault="00221DAF" w:rsidP="00221DAF">
            <w:pPr>
              <w:pStyle w:val="TableParagraph"/>
              <w:rPr>
                <w:rFonts w:ascii="Times New Roman"/>
                <w:sz w:val="28"/>
              </w:rPr>
            </w:pPr>
          </w:p>
          <w:p w14:paraId="42C06C2A" w14:textId="7B4CD0A7" w:rsidR="0069539B" w:rsidRDefault="00221DAF" w:rsidP="00221DAF">
            <w:pPr>
              <w:pStyle w:val="TableParagraph"/>
              <w:spacing w:before="0"/>
              <w:ind w:left="0"/>
              <w:rPr>
                <w:rFonts w:ascii="Times New Roman"/>
                <w:sz w:val="28"/>
              </w:rPr>
            </w:pPr>
            <w:r w:rsidRPr="00221DAF">
              <w:rPr>
                <w:rFonts w:ascii="Times New Roman"/>
                <w:sz w:val="28"/>
              </w:rPr>
              <w:t>Equipment purchases (e.g. scooters, outdoor play) increased active time during breaktimes and in after-school clubs.</w:t>
            </w:r>
          </w:p>
        </w:tc>
        <w:tc>
          <w:tcPr>
            <w:tcW w:w="5036" w:type="dxa"/>
          </w:tcPr>
          <w:p w14:paraId="4FBF7B5D" w14:textId="77777777" w:rsidR="00221DAF" w:rsidRPr="00221DAF" w:rsidRDefault="00221DAF" w:rsidP="00221DAF">
            <w:pPr>
              <w:pStyle w:val="TableParagraph"/>
              <w:rPr>
                <w:rFonts w:ascii="Times New Roman"/>
                <w:sz w:val="28"/>
              </w:rPr>
            </w:pPr>
            <w:r w:rsidRPr="00221DAF">
              <w:rPr>
                <w:rFonts w:ascii="Times New Roman"/>
                <w:sz w:val="28"/>
              </w:rPr>
              <w:t>Increased physical activity across all key stages; more children regularly achieving 30 active minutes during the school day.</w:t>
            </w:r>
          </w:p>
          <w:p w14:paraId="7FEC8B0E" w14:textId="77777777" w:rsidR="00221DAF" w:rsidRPr="00221DAF" w:rsidRDefault="00221DAF" w:rsidP="00221DAF">
            <w:pPr>
              <w:pStyle w:val="TableParagraph"/>
              <w:rPr>
                <w:rFonts w:ascii="Times New Roman"/>
                <w:sz w:val="28"/>
              </w:rPr>
            </w:pPr>
          </w:p>
          <w:p w14:paraId="6B025BD9" w14:textId="309F83FC" w:rsidR="00D2484A" w:rsidRDefault="00221DAF" w:rsidP="00221DAF">
            <w:pPr>
              <w:pStyle w:val="TableParagraph"/>
              <w:spacing w:before="0"/>
              <w:ind w:left="0"/>
              <w:rPr>
                <w:rFonts w:ascii="Times New Roman"/>
                <w:sz w:val="28"/>
              </w:rPr>
            </w:pPr>
            <w:r w:rsidRPr="00221DAF">
              <w:rPr>
                <w:rFonts w:ascii="Times New Roman"/>
                <w:sz w:val="28"/>
              </w:rPr>
              <w:t>Children became more engaged through targeted provision and accessible opportunities.</w:t>
            </w:r>
          </w:p>
        </w:tc>
        <w:tc>
          <w:tcPr>
            <w:tcW w:w="4768" w:type="dxa"/>
          </w:tcPr>
          <w:p w14:paraId="2B0027B9" w14:textId="77777777" w:rsidR="00393A41" w:rsidRDefault="00393A41" w:rsidP="00393A41">
            <w:pPr>
              <w:pStyle w:val="NormalWeb"/>
            </w:pPr>
            <w:r>
              <w:t>Using our new tracking system to audit children not participating in extracurricular activities has been highly beneficial. It has helped identify those who are not attending after-school clubs, many of whom are Pupil Premium or SEND. By targeting these children, it has become clear that increasing opportunities and tailored activities for these groups should be a key focus for next year.</w:t>
            </w:r>
          </w:p>
          <w:p w14:paraId="548A96CE" w14:textId="2E0C5AB2" w:rsidR="00D2484A" w:rsidRDefault="00D2484A" w:rsidP="00D2484A">
            <w:pPr>
              <w:pStyle w:val="TableParagraph"/>
              <w:spacing w:before="0"/>
              <w:ind w:left="0"/>
              <w:rPr>
                <w:rFonts w:ascii="Times New Roman"/>
                <w:sz w:val="28"/>
              </w:rPr>
            </w:pPr>
            <w:bookmarkStart w:id="0" w:name="_GoBack"/>
            <w:bookmarkEnd w:id="0"/>
          </w:p>
        </w:tc>
      </w:tr>
      <w:tr w:rsidR="00D2484A" w14:paraId="6C3E0277" w14:textId="77777777" w:rsidTr="00D2484A">
        <w:trPr>
          <w:trHeight w:val="1681"/>
        </w:trPr>
        <w:tc>
          <w:tcPr>
            <w:tcW w:w="5563" w:type="dxa"/>
          </w:tcPr>
          <w:p w14:paraId="2BAB3761" w14:textId="3FE041BF" w:rsidR="00D2484A" w:rsidRDefault="00D2484A" w:rsidP="00D2484A">
            <w:pPr>
              <w:pStyle w:val="TableParagraph"/>
              <w:spacing w:before="0"/>
              <w:ind w:left="0"/>
              <w:rPr>
                <w:b/>
                <w:color w:val="02AEDC"/>
              </w:rPr>
            </w:pPr>
          </w:p>
        </w:tc>
        <w:tc>
          <w:tcPr>
            <w:tcW w:w="5036" w:type="dxa"/>
          </w:tcPr>
          <w:p w14:paraId="62783D42" w14:textId="73F6030F" w:rsidR="004F2370" w:rsidRPr="004F2370" w:rsidRDefault="004F2370" w:rsidP="004F2370">
            <w:pPr>
              <w:spacing w:after="160" w:line="259" w:lineRule="auto"/>
              <w:rPr>
                <w:sz w:val="24"/>
                <w:szCs w:val="24"/>
              </w:rPr>
            </w:pPr>
          </w:p>
        </w:tc>
        <w:tc>
          <w:tcPr>
            <w:tcW w:w="4768" w:type="dxa"/>
          </w:tcPr>
          <w:p w14:paraId="39D2EF95" w14:textId="52D11311" w:rsidR="004F2370" w:rsidRDefault="004F2370" w:rsidP="004F2370">
            <w:pPr>
              <w:pStyle w:val="TableParagraph"/>
              <w:ind w:left="0"/>
              <w:rPr>
                <w:sz w:val="24"/>
                <w:szCs w:val="24"/>
              </w:rPr>
            </w:pPr>
          </w:p>
        </w:tc>
      </w:tr>
      <w:tr w:rsidR="004F2370" w14:paraId="5D868D71" w14:textId="77777777" w:rsidTr="00D2484A">
        <w:trPr>
          <w:trHeight w:val="1681"/>
        </w:trPr>
        <w:tc>
          <w:tcPr>
            <w:tcW w:w="5563" w:type="dxa"/>
          </w:tcPr>
          <w:p w14:paraId="545B792A" w14:textId="39B062EE" w:rsidR="004F2370" w:rsidRDefault="004F2370" w:rsidP="004F2370">
            <w:pPr>
              <w:pStyle w:val="TableParagraph"/>
              <w:spacing w:before="0"/>
              <w:ind w:left="0"/>
              <w:rPr>
                <w:b/>
                <w:color w:val="02AEDC"/>
              </w:rPr>
            </w:pPr>
          </w:p>
        </w:tc>
        <w:tc>
          <w:tcPr>
            <w:tcW w:w="5036" w:type="dxa"/>
          </w:tcPr>
          <w:p w14:paraId="544420FD" w14:textId="1C1A580B" w:rsidR="004F2370" w:rsidRPr="004F2370" w:rsidRDefault="004F2370" w:rsidP="004F2370">
            <w:pPr>
              <w:pStyle w:val="Title"/>
              <w:ind w:left="0" w:firstLine="0"/>
              <w:jc w:val="left"/>
              <w:rPr>
                <w:b w:val="0"/>
                <w:sz w:val="24"/>
                <w:szCs w:val="24"/>
              </w:rPr>
            </w:pPr>
          </w:p>
        </w:tc>
        <w:tc>
          <w:tcPr>
            <w:tcW w:w="4768" w:type="dxa"/>
          </w:tcPr>
          <w:p w14:paraId="54B276DB" w14:textId="1B28397B" w:rsidR="004F2370" w:rsidRDefault="004F2370" w:rsidP="004F2370">
            <w:pPr>
              <w:pStyle w:val="TableParagraph"/>
              <w:ind w:left="0"/>
              <w:rPr>
                <w:sz w:val="24"/>
                <w:szCs w:val="24"/>
              </w:rPr>
            </w:pPr>
          </w:p>
        </w:tc>
      </w:tr>
      <w:tr w:rsidR="004F2370" w14:paraId="34DC371C" w14:textId="77777777" w:rsidTr="00CA3624">
        <w:trPr>
          <w:trHeight w:val="60"/>
        </w:trPr>
        <w:tc>
          <w:tcPr>
            <w:tcW w:w="5563" w:type="dxa"/>
          </w:tcPr>
          <w:p w14:paraId="410EA925" w14:textId="34F6AD25" w:rsidR="004F2370" w:rsidRDefault="004F2370" w:rsidP="004F2370">
            <w:pPr>
              <w:pStyle w:val="TableParagraph"/>
              <w:spacing w:before="0"/>
              <w:ind w:left="0"/>
              <w:rPr>
                <w:b/>
                <w:color w:val="02AEDC"/>
              </w:rPr>
            </w:pPr>
          </w:p>
        </w:tc>
        <w:tc>
          <w:tcPr>
            <w:tcW w:w="5036" w:type="dxa"/>
          </w:tcPr>
          <w:p w14:paraId="6A7BCBDA" w14:textId="6A901807" w:rsidR="00CA3624" w:rsidRPr="00CA3624" w:rsidRDefault="00CA3624" w:rsidP="004F2370">
            <w:pPr>
              <w:pStyle w:val="Title"/>
              <w:ind w:left="0" w:firstLine="0"/>
              <w:jc w:val="left"/>
              <w:rPr>
                <w:b w:val="0"/>
                <w:sz w:val="24"/>
                <w:szCs w:val="24"/>
              </w:rPr>
            </w:pPr>
          </w:p>
        </w:tc>
        <w:tc>
          <w:tcPr>
            <w:tcW w:w="4768" w:type="dxa"/>
          </w:tcPr>
          <w:p w14:paraId="2A485B1D" w14:textId="5A0BAB6B" w:rsidR="004F2370" w:rsidRPr="0064164D" w:rsidRDefault="004F2370" w:rsidP="004F2370">
            <w:pPr>
              <w:pStyle w:val="TableParagraph"/>
              <w:ind w:left="0"/>
              <w:rPr>
                <w:szCs w:val="24"/>
              </w:rPr>
            </w:pPr>
          </w:p>
        </w:tc>
      </w:tr>
      <w:tr w:rsidR="00CA3624" w14:paraId="3AA40579" w14:textId="77777777" w:rsidTr="00D2484A">
        <w:trPr>
          <w:trHeight w:val="1681"/>
        </w:trPr>
        <w:tc>
          <w:tcPr>
            <w:tcW w:w="5563" w:type="dxa"/>
          </w:tcPr>
          <w:p w14:paraId="136ADB74" w14:textId="7709912C" w:rsidR="00CA3624" w:rsidRDefault="00CA3624" w:rsidP="004F2370">
            <w:pPr>
              <w:pStyle w:val="TableParagraph"/>
              <w:spacing w:before="0"/>
              <w:ind w:left="0"/>
              <w:rPr>
                <w:b/>
                <w:color w:val="02AEDC"/>
              </w:rPr>
            </w:pPr>
          </w:p>
        </w:tc>
        <w:tc>
          <w:tcPr>
            <w:tcW w:w="5036" w:type="dxa"/>
          </w:tcPr>
          <w:p w14:paraId="0571BB8C" w14:textId="1CC61B14" w:rsidR="00285F29" w:rsidRPr="00CA3624" w:rsidRDefault="00285F29" w:rsidP="00CA3624">
            <w:pPr>
              <w:pStyle w:val="TableParagraph"/>
              <w:ind w:left="0"/>
            </w:pPr>
          </w:p>
        </w:tc>
        <w:tc>
          <w:tcPr>
            <w:tcW w:w="4768" w:type="dxa"/>
          </w:tcPr>
          <w:p w14:paraId="7734AB7E" w14:textId="38FDF766" w:rsidR="00CA3624" w:rsidRPr="00285F29" w:rsidRDefault="00CA3624" w:rsidP="00CA3624">
            <w:pPr>
              <w:pStyle w:val="TableParagraph"/>
              <w:ind w:left="0"/>
              <w:rPr>
                <w:sz w:val="24"/>
                <w:szCs w:val="24"/>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5479B2">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5479B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5479B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479B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5479B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479B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479B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479B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479B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EB2090" w:rsidRPr="0053647D" w14:paraId="4CCEF595" w14:textId="77777777" w:rsidTr="003228B3">
        <w:trPr>
          <w:trHeight w:val="5955"/>
        </w:trPr>
        <w:tc>
          <w:tcPr>
            <w:tcW w:w="2568" w:type="dxa"/>
            <w:tcBorders>
              <w:bottom w:val="single" w:sz="4" w:space="0" w:color="auto"/>
            </w:tcBorders>
          </w:tcPr>
          <w:p w14:paraId="5B0B06D3" w14:textId="2CBCE67E" w:rsidR="00EB2090" w:rsidRPr="0053647D" w:rsidRDefault="00EB2090" w:rsidP="003228B3">
            <w:pPr>
              <w:spacing w:after="160" w:line="259" w:lineRule="auto"/>
              <w:rPr>
                <w:sz w:val="28"/>
                <w:szCs w:val="28"/>
              </w:rPr>
            </w:pPr>
            <w:r w:rsidRPr="0053647D">
              <w:rPr>
                <w:sz w:val="28"/>
                <w:szCs w:val="28"/>
              </w:rPr>
              <w:t>To improve the awareness of PESSPA achievements throughout school.</w:t>
            </w:r>
          </w:p>
          <w:p w14:paraId="55DB37E5" w14:textId="5111A392" w:rsidR="00EB2090" w:rsidRPr="0053647D" w:rsidRDefault="00EB2090" w:rsidP="003228B3">
            <w:pPr>
              <w:spacing w:after="160" w:line="259" w:lineRule="auto"/>
              <w:rPr>
                <w:rFonts w:asciiTheme="minorHAnsi" w:hAnsiTheme="minorHAnsi" w:cstheme="minorHAnsi"/>
                <w:sz w:val="28"/>
                <w:szCs w:val="28"/>
              </w:rPr>
            </w:pPr>
            <w:r w:rsidRPr="0053647D">
              <w:rPr>
                <w:sz w:val="28"/>
                <w:szCs w:val="28"/>
              </w:rPr>
              <w:t>Make the most of the ‘feel good’ effect of sporting success. Allowing children to develop confidence and a positive self-image as they are part of a successful school.</w:t>
            </w:r>
          </w:p>
        </w:tc>
        <w:tc>
          <w:tcPr>
            <w:tcW w:w="3534" w:type="dxa"/>
            <w:tcBorders>
              <w:bottom w:val="single" w:sz="4" w:space="0" w:color="auto"/>
            </w:tcBorders>
          </w:tcPr>
          <w:p w14:paraId="55FC3311" w14:textId="47902378" w:rsidR="00EB2090" w:rsidRPr="0053647D" w:rsidRDefault="0053647D" w:rsidP="003228B3">
            <w:pPr>
              <w:pStyle w:val="TableParagraph"/>
              <w:spacing w:before="1"/>
              <w:ind w:left="79"/>
              <w:rPr>
                <w:rFonts w:asciiTheme="minorHAnsi" w:hAnsiTheme="minorHAnsi" w:cstheme="minorHAnsi"/>
                <w:sz w:val="28"/>
                <w:szCs w:val="28"/>
              </w:rPr>
            </w:pPr>
            <w:r w:rsidRPr="0053647D">
              <w:rPr>
                <w:rFonts w:asciiTheme="minorHAnsi" w:hAnsiTheme="minorHAnsi" w:cstheme="minorHAnsi"/>
                <w:sz w:val="28"/>
                <w:szCs w:val="28"/>
              </w:rPr>
              <w:t>All staff and Pupils</w:t>
            </w:r>
          </w:p>
        </w:tc>
        <w:tc>
          <w:tcPr>
            <w:tcW w:w="3874" w:type="dxa"/>
            <w:tcBorders>
              <w:bottom w:val="single" w:sz="4" w:space="0" w:color="auto"/>
            </w:tcBorders>
          </w:tcPr>
          <w:p w14:paraId="473FFC13" w14:textId="6E08C85C" w:rsidR="00EB2090" w:rsidRPr="0053647D" w:rsidRDefault="0053647D" w:rsidP="00EB2090">
            <w:pPr>
              <w:pStyle w:val="TableParagraph"/>
              <w:spacing w:before="0" w:line="235" w:lineRule="auto"/>
              <w:ind w:left="0" w:right="206"/>
              <w:rPr>
                <w:color w:val="02AEDC"/>
                <w:sz w:val="28"/>
                <w:szCs w:val="28"/>
              </w:rPr>
            </w:pPr>
            <w:r w:rsidRPr="0053647D">
              <w:rPr>
                <w:b/>
                <w:color w:val="02AEDC"/>
                <w:sz w:val="28"/>
                <w:szCs w:val="28"/>
              </w:rPr>
              <w:t>Key indicator 2</w:t>
            </w:r>
            <w:r w:rsidRPr="0053647D">
              <w:rPr>
                <w:color w:val="02AEDC"/>
                <w:sz w:val="28"/>
                <w:szCs w:val="28"/>
              </w:rPr>
              <w:t xml:space="preserve"> - The profile of PESSPA being raised across the school as a tool for whole school improvement</w:t>
            </w:r>
          </w:p>
        </w:tc>
        <w:tc>
          <w:tcPr>
            <w:tcW w:w="2740" w:type="dxa"/>
            <w:tcBorders>
              <w:bottom w:val="single" w:sz="4" w:space="0" w:color="auto"/>
            </w:tcBorders>
          </w:tcPr>
          <w:p w14:paraId="7CB64A21" w14:textId="5D5E3F56" w:rsidR="00EB2090" w:rsidRPr="0053647D" w:rsidRDefault="0053647D">
            <w:pPr>
              <w:pStyle w:val="TableParagraph"/>
              <w:spacing w:before="18" w:line="235" w:lineRule="auto"/>
              <w:ind w:left="79"/>
              <w:rPr>
                <w:rFonts w:asciiTheme="minorHAnsi" w:hAnsiTheme="minorHAnsi" w:cstheme="minorHAnsi"/>
                <w:sz w:val="28"/>
                <w:szCs w:val="28"/>
              </w:rPr>
            </w:pPr>
            <w:r w:rsidRPr="0053647D">
              <w:rPr>
                <w:rFonts w:asciiTheme="minorHAnsi" w:hAnsiTheme="minorHAnsi" w:cstheme="minorHAnsi"/>
                <w:sz w:val="28"/>
                <w:szCs w:val="28"/>
              </w:rPr>
              <w:t xml:space="preserve">More children wanting to compete in competitions inside and outside of school.  Children becoming more confident in other subjects of the curriculum due to there increased confidence. </w:t>
            </w:r>
            <w:r w:rsidR="00D2484A">
              <w:rPr>
                <w:rFonts w:asciiTheme="minorHAnsi" w:hAnsiTheme="minorHAnsi" w:cstheme="minorHAnsi"/>
                <w:sz w:val="28"/>
                <w:szCs w:val="28"/>
              </w:rPr>
              <w:t>Children a</w:t>
            </w:r>
            <w:r w:rsidR="00F25968">
              <w:rPr>
                <w:rFonts w:asciiTheme="minorHAnsi" w:hAnsiTheme="minorHAnsi" w:cstheme="minorHAnsi"/>
                <w:sz w:val="28"/>
                <w:szCs w:val="28"/>
              </w:rPr>
              <w:t>nd</w:t>
            </w:r>
            <w:r w:rsidR="00D2484A">
              <w:rPr>
                <w:rFonts w:asciiTheme="minorHAnsi" w:hAnsiTheme="minorHAnsi" w:cstheme="minorHAnsi"/>
                <w:sz w:val="28"/>
                <w:szCs w:val="28"/>
              </w:rPr>
              <w:t xml:space="preserve"> parents </w:t>
            </w:r>
            <w:proofErr w:type="spellStart"/>
            <w:r w:rsidR="00D2484A">
              <w:rPr>
                <w:rFonts w:asciiTheme="minorHAnsi" w:hAnsiTheme="minorHAnsi" w:cstheme="minorHAnsi"/>
                <w:sz w:val="28"/>
                <w:szCs w:val="28"/>
              </w:rPr>
              <w:t>recogni</w:t>
            </w:r>
            <w:r w:rsidR="00F25968">
              <w:rPr>
                <w:rFonts w:asciiTheme="minorHAnsi" w:hAnsiTheme="minorHAnsi" w:cstheme="minorHAnsi"/>
                <w:sz w:val="28"/>
                <w:szCs w:val="28"/>
              </w:rPr>
              <w:t>s</w:t>
            </w:r>
            <w:r w:rsidR="00D2484A">
              <w:rPr>
                <w:rFonts w:asciiTheme="minorHAnsi" w:hAnsiTheme="minorHAnsi" w:cstheme="minorHAnsi"/>
                <w:sz w:val="28"/>
                <w:szCs w:val="28"/>
              </w:rPr>
              <w:t>e</w:t>
            </w:r>
            <w:proofErr w:type="spellEnd"/>
            <w:r w:rsidR="00D2484A">
              <w:rPr>
                <w:rFonts w:asciiTheme="minorHAnsi" w:hAnsiTheme="minorHAnsi" w:cstheme="minorHAnsi"/>
                <w:sz w:val="28"/>
                <w:szCs w:val="28"/>
              </w:rPr>
              <w:t xml:space="preserve"> the importance of exercise and sport. </w:t>
            </w:r>
          </w:p>
        </w:tc>
        <w:tc>
          <w:tcPr>
            <w:tcW w:w="2702" w:type="dxa"/>
            <w:tcBorders>
              <w:bottom w:val="single" w:sz="4" w:space="0" w:color="auto"/>
            </w:tcBorders>
          </w:tcPr>
          <w:p w14:paraId="7846BD09" w14:textId="131F0EF2" w:rsidR="00EB2090" w:rsidRPr="0053647D" w:rsidRDefault="008810A2">
            <w:pPr>
              <w:pStyle w:val="TableParagraph"/>
              <w:spacing w:before="18" w:line="235" w:lineRule="auto"/>
              <w:ind w:left="79" w:right="243"/>
              <w:rPr>
                <w:sz w:val="28"/>
                <w:szCs w:val="28"/>
              </w:rPr>
            </w:pPr>
            <w:r>
              <w:rPr>
                <w:sz w:val="28"/>
                <w:szCs w:val="28"/>
              </w:rPr>
              <w:t>Cost part of Shelley Sports Partnership</w:t>
            </w:r>
          </w:p>
        </w:tc>
      </w:tr>
      <w:tr w:rsidR="0069539B" w:rsidRPr="0053647D" w14:paraId="3C7B7123" w14:textId="77777777" w:rsidTr="003228B3">
        <w:trPr>
          <w:trHeight w:val="5955"/>
        </w:trPr>
        <w:tc>
          <w:tcPr>
            <w:tcW w:w="2568" w:type="dxa"/>
            <w:tcBorders>
              <w:bottom w:val="single" w:sz="4" w:space="0" w:color="auto"/>
            </w:tcBorders>
          </w:tcPr>
          <w:p w14:paraId="57563D3A" w14:textId="38984F7D" w:rsidR="003228B3" w:rsidRPr="0053647D" w:rsidRDefault="003228B3" w:rsidP="003228B3">
            <w:pPr>
              <w:spacing w:after="160" w:line="259" w:lineRule="auto"/>
              <w:rPr>
                <w:rFonts w:asciiTheme="minorHAnsi" w:hAnsiTheme="minorHAnsi" w:cstheme="minorHAnsi"/>
                <w:sz w:val="28"/>
                <w:szCs w:val="28"/>
              </w:rPr>
            </w:pPr>
            <w:r w:rsidRPr="0053647D">
              <w:rPr>
                <w:rFonts w:asciiTheme="minorHAnsi" w:hAnsiTheme="minorHAnsi" w:cstheme="minorHAnsi"/>
                <w:sz w:val="28"/>
                <w:szCs w:val="28"/>
              </w:rPr>
              <w:lastRenderedPageBreak/>
              <w:t xml:space="preserve">Children in all year groups have access to a marked running course, new bouldering wall, ball </w:t>
            </w:r>
            <w:r w:rsidR="00F25968" w:rsidRPr="0053647D">
              <w:rPr>
                <w:rFonts w:asciiTheme="minorHAnsi" w:hAnsiTheme="minorHAnsi" w:cstheme="minorHAnsi"/>
                <w:sz w:val="28"/>
                <w:szCs w:val="28"/>
              </w:rPr>
              <w:t>court activities</w:t>
            </w:r>
            <w:r w:rsidRPr="0053647D">
              <w:rPr>
                <w:rFonts w:asciiTheme="minorHAnsi" w:hAnsiTheme="minorHAnsi" w:cstheme="minorHAnsi"/>
                <w:sz w:val="28"/>
                <w:szCs w:val="28"/>
              </w:rPr>
              <w:t xml:space="preserve"> (changed weekly) and daily exercise. Children can also take part in lunchtime activities and Play Leader led competitions.</w:t>
            </w:r>
          </w:p>
          <w:p w14:paraId="6CB7D241" w14:textId="630A080A" w:rsidR="000A457A" w:rsidRPr="0053647D" w:rsidRDefault="000A457A" w:rsidP="003228B3">
            <w:pPr>
              <w:spacing w:after="160" w:line="259" w:lineRule="auto"/>
              <w:rPr>
                <w:rFonts w:asciiTheme="minorHAnsi" w:hAnsiTheme="minorHAnsi" w:cstheme="minorHAnsi"/>
                <w:sz w:val="28"/>
                <w:szCs w:val="28"/>
              </w:rPr>
            </w:pPr>
            <w:r w:rsidRPr="0053647D">
              <w:rPr>
                <w:sz w:val="28"/>
                <w:szCs w:val="28"/>
              </w:rPr>
              <w:t>Increase physical opportunities for all children to get active. Introduce new playtime activities for all children to access.</w:t>
            </w:r>
          </w:p>
          <w:p w14:paraId="076057D9" w14:textId="3DF603DF" w:rsidR="00EB2090" w:rsidRPr="0053647D" w:rsidRDefault="003228B3" w:rsidP="00EB2090">
            <w:pPr>
              <w:pStyle w:val="TableParagraph"/>
              <w:spacing w:before="18" w:line="235" w:lineRule="auto"/>
              <w:ind w:left="0" w:right="162"/>
              <w:rPr>
                <w:rFonts w:asciiTheme="minorHAnsi" w:hAnsiTheme="minorHAnsi" w:cstheme="minorHAnsi"/>
                <w:sz w:val="28"/>
                <w:szCs w:val="28"/>
              </w:rPr>
            </w:pPr>
            <w:r w:rsidRPr="0053647D">
              <w:rPr>
                <w:rFonts w:asciiTheme="minorHAnsi" w:hAnsiTheme="minorHAnsi" w:cstheme="minorHAnsi"/>
                <w:sz w:val="28"/>
                <w:szCs w:val="28"/>
              </w:rPr>
              <w:t>Portable speaker used to promote dance in the playground at lunchtimes</w:t>
            </w:r>
            <w:r w:rsidR="00786B75">
              <w:rPr>
                <w:rFonts w:asciiTheme="minorHAnsi" w:hAnsiTheme="minorHAnsi" w:cstheme="minorHAnsi"/>
                <w:sz w:val="28"/>
                <w:szCs w:val="28"/>
              </w:rPr>
              <w:t>.</w:t>
            </w:r>
          </w:p>
        </w:tc>
        <w:tc>
          <w:tcPr>
            <w:tcW w:w="3534" w:type="dxa"/>
            <w:tcBorders>
              <w:bottom w:val="single" w:sz="4" w:space="0" w:color="auto"/>
            </w:tcBorders>
          </w:tcPr>
          <w:p w14:paraId="3662FE3C" w14:textId="189A7305" w:rsidR="003228B3" w:rsidRPr="0053647D" w:rsidRDefault="003228B3" w:rsidP="003228B3">
            <w:pPr>
              <w:pStyle w:val="TableParagraph"/>
              <w:spacing w:before="1"/>
              <w:ind w:left="79"/>
              <w:rPr>
                <w:rFonts w:asciiTheme="minorHAnsi" w:hAnsiTheme="minorHAnsi" w:cstheme="minorHAnsi"/>
                <w:sz w:val="28"/>
                <w:szCs w:val="28"/>
              </w:rPr>
            </w:pPr>
            <w:r w:rsidRPr="0053647D">
              <w:rPr>
                <w:rFonts w:asciiTheme="minorHAnsi" w:hAnsiTheme="minorHAnsi" w:cstheme="minorHAnsi"/>
                <w:sz w:val="28"/>
                <w:szCs w:val="28"/>
              </w:rPr>
              <w:t xml:space="preserve">Pupils – they will be taking part.  Playleaders – Lunchtime supervisors trained in delivering the activity. </w:t>
            </w:r>
          </w:p>
          <w:p w14:paraId="4F766AEC" w14:textId="77777777" w:rsidR="003228B3" w:rsidRPr="0053647D" w:rsidRDefault="003228B3" w:rsidP="003228B3">
            <w:pPr>
              <w:pStyle w:val="TableParagraph"/>
              <w:spacing w:before="1"/>
              <w:ind w:left="79"/>
              <w:jc w:val="both"/>
              <w:rPr>
                <w:rFonts w:asciiTheme="minorHAnsi" w:hAnsiTheme="minorHAnsi" w:cstheme="minorHAnsi"/>
                <w:sz w:val="28"/>
                <w:szCs w:val="28"/>
              </w:rPr>
            </w:pPr>
            <w:r w:rsidRPr="0053647D">
              <w:rPr>
                <w:rFonts w:asciiTheme="minorHAnsi" w:hAnsiTheme="minorHAnsi" w:cstheme="minorHAnsi"/>
                <w:sz w:val="28"/>
                <w:szCs w:val="28"/>
              </w:rPr>
              <w:t>Lunchtime Supervisors.</w:t>
            </w:r>
          </w:p>
          <w:p w14:paraId="09F7EEFC" w14:textId="77777777" w:rsidR="003228B3" w:rsidRPr="0053647D" w:rsidRDefault="003228B3" w:rsidP="003228B3">
            <w:pPr>
              <w:pStyle w:val="TableParagraph"/>
              <w:spacing w:before="1"/>
              <w:ind w:left="79"/>
              <w:jc w:val="both"/>
              <w:rPr>
                <w:rFonts w:asciiTheme="minorHAnsi" w:hAnsiTheme="minorHAnsi" w:cstheme="minorHAnsi"/>
                <w:sz w:val="28"/>
                <w:szCs w:val="28"/>
              </w:rPr>
            </w:pPr>
          </w:p>
          <w:p w14:paraId="30B3E028" w14:textId="312663AB" w:rsidR="003228B3" w:rsidRPr="0053647D" w:rsidRDefault="003228B3" w:rsidP="003228B3">
            <w:pPr>
              <w:pStyle w:val="TableParagraph"/>
              <w:spacing w:before="1"/>
              <w:ind w:left="79"/>
              <w:jc w:val="both"/>
              <w:rPr>
                <w:rFonts w:asciiTheme="minorHAnsi" w:hAnsiTheme="minorHAnsi" w:cstheme="minorHAnsi"/>
                <w:sz w:val="28"/>
                <w:szCs w:val="28"/>
              </w:rPr>
            </w:pPr>
            <w:r w:rsidRPr="0053647D">
              <w:rPr>
                <w:rFonts w:asciiTheme="minorHAnsi" w:hAnsiTheme="minorHAnsi" w:cstheme="minorHAnsi"/>
                <w:sz w:val="28"/>
                <w:szCs w:val="28"/>
              </w:rPr>
              <w:t>SSCO to train sports leaders</w:t>
            </w:r>
          </w:p>
        </w:tc>
        <w:tc>
          <w:tcPr>
            <w:tcW w:w="3874" w:type="dxa"/>
            <w:tcBorders>
              <w:bottom w:val="single" w:sz="4" w:space="0" w:color="auto"/>
            </w:tcBorders>
          </w:tcPr>
          <w:p w14:paraId="60506053" w14:textId="77777777" w:rsidR="000A457A" w:rsidRPr="0053647D" w:rsidRDefault="000A457A" w:rsidP="00EB2090">
            <w:pPr>
              <w:pStyle w:val="TableParagraph"/>
              <w:spacing w:before="0" w:line="235" w:lineRule="auto"/>
              <w:ind w:left="0" w:right="206"/>
              <w:rPr>
                <w:color w:val="02AEDC"/>
                <w:sz w:val="28"/>
                <w:szCs w:val="28"/>
              </w:rPr>
            </w:pPr>
            <w:r w:rsidRPr="0053647D">
              <w:rPr>
                <w:b/>
                <w:color w:val="02AEDC"/>
                <w:sz w:val="28"/>
                <w:szCs w:val="28"/>
              </w:rPr>
              <w:t>Key Indicator 4</w:t>
            </w:r>
            <w:r w:rsidRPr="0053647D">
              <w:rPr>
                <w:color w:val="02AEDC"/>
                <w:sz w:val="28"/>
                <w:szCs w:val="28"/>
              </w:rPr>
              <w:t xml:space="preserve"> - Broader experience of a range of sports and activities offered to all pupils</w:t>
            </w:r>
          </w:p>
          <w:p w14:paraId="4B367B4E" w14:textId="77777777" w:rsidR="0053647D" w:rsidRPr="0053647D" w:rsidRDefault="0053647D" w:rsidP="00EB2090">
            <w:pPr>
              <w:pStyle w:val="TableParagraph"/>
              <w:spacing w:before="0" w:line="235" w:lineRule="auto"/>
              <w:ind w:left="0" w:right="206"/>
              <w:rPr>
                <w:rFonts w:asciiTheme="minorHAnsi" w:hAnsiTheme="minorHAnsi" w:cstheme="minorHAnsi"/>
                <w:sz w:val="28"/>
                <w:szCs w:val="28"/>
              </w:rPr>
            </w:pPr>
          </w:p>
          <w:p w14:paraId="625281BB" w14:textId="40F38046" w:rsidR="0053647D" w:rsidRPr="0053647D" w:rsidRDefault="0053647D" w:rsidP="00EB2090">
            <w:pPr>
              <w:pStyle w:val="TableParagraph"/>
              <w:spacing w:before="0" w:line="235" w:lineRule="auto"/>
              <w:ind w:left="0" w:right="206"/>
              <w:rPr>
                <w:rFonts w:asciiTheme="minorHAnsi" w:hAnsiTheme="minorHAnsi" w:cstheme="minorHAnsi"/>
                <w:sz w:val="28"/>
                <w:szCs w:val="28"/>
              </w:rPr>
            </w:pPr>
            <w:r w:rsidRPr="0053647D">
              <w:rPr>
                <w:b/>
                <w:color w:val="02AEDC"/>
                <w:sz w:val="28"/>
                <w:szCs w:val="28"/>
              </w:rPr>
              <w:t>Key indicator 1:</w:t>
            </w:r>
            <w:r w:rsidRPr="0053647D">
              <w:rPr>
                <w:color w:val="02AEDC"/>
                <w:sz w:val="28"/>
                <w:szCs w:val="28"/>
              </w:rPr>
              <w:t xml:space="preserve"> The engagement of </w:t>
            </w:r>
            <w:r w:rsidRPr="0053647D">
              <w:rPr>
                <w:color w:val="02AEDC"/>
                <w:sz w:val="28"/>
                <w:szCs w:val="28"/>
                <w:u w:val="single" w:color="02AEDC"/>
              </w:rPr>
              <w:t>all</w:t>
            </w:r>
            <w:r w:rsidRPr="0053647D">
              <w:rPr>
                <w:color w:val="02AEDC"/>
                <w:sz w:val="28"/>
                <w:szCs w:val="28"/>
              </w:rPr>
              <w:t xml:space="preserve"> pupils in regular physical activity – Chief Medical Officers guidelines recommend that primary school pupils undertake at least 30 minutes of physical activity a day in school</w:t>
            </w:r>
          </w:p>
        </w:tc>
        <w:tc>
          <w:tcPr>
            <w:tcW w:w="2740" w:type="dxa"/>
            <w:tcBorders>
              <w:bottom w:val="single" w:sz="4" w:space="0" w:color="auto"/>
            </w:tcBorders>
          </w:tcPr>
          <w:p w14:paraId="2CB14193" w14:textId="77777777" w:rsidR="0069539B" w:rsidRPr="0053647D" w:rsidRDefault="003228B3">
            <w:pPr>
              <w:pStyle w:val="TableParagraph"/>
              <w:spacing w:before="18" w:line="235" w:lineRule="auto"/>
              <w:ind w:left="79"/>
              <w:rPr>
                <w:rFonts w:asciiTheme="minorHAnsi" w:hAnsiTheme="minorHAnsi" w:cstheme="minorHAnsi"/>
                <w:sz w:val="28"/>
                <w:szCs w:val="28"/>
              </w:rPr>
            </w:pPr>
            <w:r w:rsidRPr="0053647D">
              <w:rPr>
                <w:rFonts w:asciiTheme="minorHAnsi" w:hAnsiTheme="minorHAnsi" w:cstheme="minorHAnsi"/>
                <w:sz w:val="28"/>
                <w:szCs w:val="28"/>
              </w:rPr>
              <w:t>Children are more active at lunchtimes.</w:t>
            </w:r>
          </w:p>
          <w:p w14:paraId="1030372D" w14:textId="77777777" w:rsidR="00EB2090" w:rsidRPr="0053647D" w:rsidRDefault="003228B3" w:rsidP="00EB2090">
            <w:pPr>
              <w:pStyle w:val="TableParagraph"/>
              <w:spacing w:before="0" w:line="235" w:lineRule="auto"/>
              <w:ind w:left="79" w:right="206"/>
              <w:rPr>
                <w:rFonts w:asciiTheme="minorHAnsi" w:hAnsiTheme="minorHAnsi" w:cstheme="minorHAnsi"/>
                <w:sz w:val="28"/>
                <w:szCs w:val="28"/>
              </w:rPr>
            </w:pPr>
            <w:r w:rsidRPr="0053647D">
              <w:rPr>
                <w:rFonts w:asciiTheme="minorHAnsi" w:hAnsiTheme="minorHAnsi" w:cstheme="minorHAnsi"/>
                <w:color w:val="000000"/>
                <w:sz w:val="28"/>
                <w:szCs w:val="28"/>
              </w:rPr>
              <w:t>More pupils meeting their daily physical activity goal, more pupils encouraged to take part in PE and Sport Activities.</w:t>
            </w:r>
            <w:r w:rsidR="00EB2090" w:rsidRPr="0053647D">
              <w:rPr>
                <w:rFonts w:asciiTheme="minorHAnsi" w:hAnsiTheme="minorHAnsi" w:cstheme="minorHAnsi"/>
                <w:sz w:val="28"/>
                <w:szCs w:val="28"/>
              </w:rPr>
              <w:t xml:space="preserve"> </w:t>
            </w:r>
          </w:p>
          <w:p w14:paraId="2BEE8706" w14:textId="77777777" w:rsidR="00EB2090" w:rsidRPr="0053647D" w:rsidRDefault="00EB2090" w:rsidP="00EB2090">
            <w:pPr>
              <w:pStyle w:val="TableParagraph"/>
              <w:spacing w:before="0" w:line="235" w:lineRule="auto"/>
              <w:ind w:left="79" w:right="206"/>
              <w:rPr>
                <w:rFonts w:asciiTheme="minorHAnsi" w:hAnsiTheme="minorHAnsi" w:cstheme="minorHAnsi"/>
                <w:sz w:val="28"/>
                <w:szCs w:val="28"/>
              </w:rPr>
            </w:pPr>
          </w:p>
          <w:p w14:paraId="1C206AE2" w14:textId="24C16FE6" w:rsidR="00EB2090" w:rsidRPr="0053647D" w:rsidRDefault="00EB2090" w:rsidP="00EB2090">
            <w:pPr>
              <w:pStyle w:val="TableParagraph"/>
              <w:spacing w:before="0" w:line="235" w:lineRule="auto"/>
              <w:ind w:left="79" w:right="206"/>
              <w:rPr>
                <w:rFonts w:asciiTheme="minorHAnsi" w:hAnsiTheme="minorHAnsi" w:cstheme="minorHAnsi"/>
                <w:sz w:val="28"/>
                <w:szCs w:val="28"/>
              </w:rPr>
            </w:pPr>
            <w:r w:rsidRPr="0053647D">
              <w:rPr>
                <w:rFonts w:asciiTheme="minorHAnsi" w:hAnsiTheme="minorHAnsi" w:cstheme="minorHAnsi"/>
                <w:sz w:val="28"/>
                <w:szCs w:val="28"/>
              </w:rPr>
              <w:t>Increased participation at lunchtime.</w:t>
            </w:r>
          </w:p>
          <w:p w14:paraId="22B118FA" w14:textId="77777777" w:rsidR="00EB2090" w:rsidRPr="0053647D" w:rsidRDefault="00EB2090" w:rsidP="00EB2090">
            <w:pPr>
              <w:pStyle w:val="TableParagraph"/>
              <w:spacing w:before="0" w:line="235" w:lineRule="auto"/>
              <w:ind w:left="79" w:right="206"/>
              <w:rPr>
                <w:rFonts w:asciiTheme="minorHAnsi" w:hAnsiTheme="minorHAnsi" w:cstheme="minorHAnsi"/>
                <w:sz w:val="28"/>
                <w:szCs w:val="28"/>
              </w:rPr>
            </w:pPr>
            <w:r w:rsidRPr="0053647D">
              <w:rPr>
                <w:rFonts w:asciiTheme="minorHAnsi" w:hAnsiTheme="minorHAnsi" w:cstheme="minorHAnsi"/>
                <w:sz w:val="28"/>
                <w:szCs w:val="28"/>
              </w:rPr>
              <w:t>Encourage children to take part in inter school cross county competitions</w:t>
            </w:r>
          </w:p>
          <w:p w14:paraId="1247C731" w14:textId="124B8EB1" w:rsidR="003228B3" w:rsidRPr="0053647D" w:rsidRDefault="003228B3">
            <w:pPr>
              <w:pStyle w:val="TableParagraph"/>
              <w:spacing w:before="18" w:line="235" w:lineRule="auto"/>
              <w:ind w:left="79"/>
              <w:rPr>
                <w:rFonts w:asciiTheme="minorHAnsi" w:hAnsiTheme="minorHAnsi" w:cstheme="minorHAnsi"/>
                <w:sz w:val="28"/>
                <w:szCs w:val="28"/>
              </w:rPr>
            </w:pPr>
          </w:p>
        </w:tc>
        <w:tc>
          <w:tcPr>
            <w:tcW w:w="2702" w:type="dxa"/>
            <w:tcBorders>
              <w:bottom w:val="single" w:sz="4" w:space="0" w:color="auto"/>
            </w:tcBorders>
          </w:tcPr>
          <w:p w14:paraId="66B157A0" w14:textId="43EC074C" w:rsidR="0069539B" w:rsidRPr="0053647D" w:rsidRDefault="000A457A">
            <w:pPr>
              <w:pStyle w:val="TableParagraph"/>
              <w:spacing w:before="18" w:line="235" w:lineRule="auto"/>
              <w:ind w:left="79" w:right="243"/>
              <w:rPr>
                <w:sz w:val="28"/>
                <w:szCs w:val="28"/>
              </w:rPr>
            </w:pPr>
            <w:r w:rsidRPr="0053647D">
              <w:rPr>
                <w:sz w:val="28"/>
                <w:szCs w:val="28"/>
              </w:rPr>
              <w:t>£</w:t>
            </w:r>
            <w:r w:rsidR="008810A2">
              <w:rPr>
                <w:sz w:val="28"/>
                <w:szCs w:val="28"/>
              </w:rPr>
              <w:t>9540</w:t>
            </w:r>
          </w:p>
        </w:tc>
      </w:tr>
      <w:tr w:rsidR="00EB2090" w:rsidRPr="0053647D" w14:paraId="2952CD94" w14:textId="77777777" w:rsidTr="0053647D">
        <w:trPr>
          <w:trHeight w:val="1823"/>
        </w:trPr>
        <w:tc>
          <w:tcPr>
            <w:tcW w:w="2568" w:type="dxa"/>
            <w:tcBorders>
              <w:bottom w:val="single" w:sz="4" w:space="0" w:color="auto"/>
            </w:tcBorders>
          </w:tcPr>
          <w:p w14:paraId="3B4F3A8B" w14:textId="462E3451" w:rsidR="00EB2090" w:rsidRDefault="00EB2090" w:rsidP="003228B3">
            <w:pPr>
              <w:spacing w:after="160" w:line="259" w:lineRule="auto"/>
              <w:rPr>
                <w:sz w:val="28"/>
                <w:szCs w:val="28"/>
              </w:rPr>
            </w:pPr>
            <w:r w:rsidRPr="0053647D">
              <w:rPr>
                <w:sz w:val="28"/>
                <w:szCs w:val="28"/>
              </w:rPr>
              <w:lastRenderedPageBreak/>
              <w:t>To improve skill progression knowledge and confidence in PE, giving teachers an understanding of how to stretch the more able and support and develop the less confident.</w:t>
            </w:r>
          </w:p>
          <w:p w14:paraId="6985BB50" w14:textId="651EA9E3" w:rsidR="00EB2090" w:rsidRPr="0053647D" w:rsidRDefault="00EB2090" w:rsidP="00EB2090">
            <w:pPr>
              <w:pStyle w:val="TableParagraph"/>
              <w:ind w:left="0"/>
              <w:rPr>
                <w:sz w:val="28"/>
                <w:szCs w:val="28"/>
              </w:rPr>
            </w:pPr>
            <w:r w:rsidRPr="0053647D">
              <w:rPr>
                <w:sz w:val="28"/>
                <w:szCs w:val="28"/>
              </w:rPr>
              <w:t xml:space="preserve">Teachers to receive CPD on the Rising Stars scheme.  Shane Killock to demonstrate how he would use the scheme and adapt it. </w:t>
            </w:r>
          </w:p>
          <w:p w14:paraId="4A6FDD94" w14:textId="77777777" w:rsidR="00EB2090" w:rsidRPr="0053647D" w:rsidRDefault="00EB2090" w:rsidP="00EB2090">
            <w:pPr>
              <w:pStyle w:val="TableParagraph"/>
              <w:ind w:left="0"/>
              <w:rPr>
                <w:sz w:val="28"/>
                <w:szCs w:val="28"/>
              </w:rPr>
            </w:pPr>
            <w:r w:rsidRPr="0053647D">
              <w:rPr>
                <w:sz w:val="28"/>
                <w:szCs w:val="28"/>
              </w:rPr>
              <w:t xml:space="preserve">Continue to use the </w:t>
            </w:r>
            <w:r w:rsidRPr="0053647D">
              <w:rPr>
                <w:i/>
                <w:sz w:val="28"/>
                <w:szCs w:val="28"/>
              </w:rPr>
              <w:t>Champions</w:t>
            </w:r>
            <w:r w:rsidRPr="0053647D">
              <w:rPr>
                <w:sz w:val="28"/>
                <w:szCs w:val="28"/>
              </w:rPr>
              <w:t xml:space="preserve"> scheme as the backbone of teaching. Ensuring there is a clear progression of skills in each area of PE, allow teachers to </w:t>
            </w:r>
            <w:proofErr w:type="spellStart"/>
            <w:r w:rsidRPr="0053647D">
              <w:rPr>
                <w:sz w:val="28"/>
                <w:szCs w:val="28"/>
              </w:rPr>
              <w:t>utilise</w:t>
            </w:r>
            <w:proofErr w:type="spellEnd"/>
            <w:r w:rsidRPr="0053647D">
              <w:rPr>
                <w:sz w:val="28"/>
                <w:szCs w:val="28"/>
              </w:rPr>
              <w:t xml:space="preserve"> their own expertise to achieve this. Use observations to ensure teaching is </w:t>
            </w:r>
            <w:r w:rsidRPr="0053647D">
              <w:rPr>
                <w:sz w:val="28"/>
                <w:szCs w:val="28"/>
              </w:rPr>
              <w:lastRenderedPageBreak/>
              <w:t>good or better.</w:t>
            </w:r>
          </w:p>
          <w:p w14:paraId="409457B9" w14:textId="77777777" w:rsidR="00EB2090" w:rsidRPr="0053647D" w:rsidRDefault="00EB2090" w:rsidP="00EB2090">
            <w:pPr>
              <w:pStyle w:val="TableParagraph"/>
              <w:ind w:left="0"/>
              <w:rPr>
                <w:sz w:val="28"/>
                <w:szCs w:val="28"/>
              </w:rPr>
            </w:pPr>
            <w:r w:rsidRPr="0053647D">
              <w:rPr>
                <w:sz w:val="28"/>
                <w:szCs w:val="28"/>
              </w:rPr>
              <w:t>Staff to be aware of available resources to support their planning and delivery.</w:t>
            </w:r>
          </w:p>
          <w:p w14:paraId="4B48C959" w14:textId="15F62FB3" w:rsidR="00EB2090" w:rsidRPr="0053647D" w:rsidRDefault="00EB2090" w:rsidP="00EB2090">
            <w:pPr>
              <w:spacing w:after="160" w:line="259" w:lineRule="auto"/>
              <w:rPr>
                <w:rFonts w:asciiTheme="minorHAnsi" w:hAnsiTheme="minorHAnsi" w:cstheme="minorHAnsi"/>
                <w:sz w:val="28"/>
                <w:szCs w:val="28"/>
              </w:rPr>
            </w:pPr>
            <w:r w:rsidRPr="0053647D">
              <w:rPr>
                <w:sz w:val="28"/>
                <w:szCs w:val="28"/>
              </w:rPr>
              <w:t>External coaches delivering PE alongside teacher: rugby, orienteering, athletics, martial arts/fitness, etc. Teachers begin to build their own resource bank of planning, ideas from these observations.</w:t>
            </w:r>
          </w:p>
        </w:tc>
        <w:tc>
          <w:tcPr>
            <w:tcW w:w="3534" w:type="dxa"/>
            <w:tcBorders>
              <w:bottom w:val="single" w:sz="4" w:space="0" w:color="auto"/>
            </w:tcBorders>
          </w:tcPr>
          <w:p w14:paraId="42613D7D" w14:textId="450715D7" w:rsidR="00EB2090" w:rsidRPr="0053647D" w:rsidRDefault="00EB2090" w:rsidP="003228B3">
            <w:pPr>
              <w:pStyle w:val="TableParagraph"/>
              <w:spacing w:before="1"/>
              <w:ind w:left="79"/>
              <w:rPr>
                <w:rFonts w:asciiTheme="minorHAnsi" w:hAnsiTheme="minorHAnsi" w:cstheme="minorHAnsi"/>
                <w:sz w:val="28"/>
                <w:szCs w:val="28"/>
              </w:rPr>
            </w:pPr>
            <w:r w:rsidRPr="0053647D">
              <w:rPr>
                <w:rFonts w:asciiTheme="minorHAnsi" w:hAnsiTheme="minorHAnsi" w:cstheme="minorHAnsi"/>
                <w:sz w:val="28"/>
                <w:szCs w:val="28"/>
              </w:rPr>
              <w:lastRenderedPageBreak/>
              <w:t>Teachers</w:t>
            </w:r>
          </w:p>
        </w:tc>
        <w:tc>
          <w:tcPr>
            <w:tcW w:w="3874" w:type="dxa"/>
            <w:tcBorders>
              <w:bottom w:val="single" w:sz="4" w:space="0" w:color="auto"/>
            </w:tcBorders>
          </w:tcPr>
          <w:p w14:paraId="31F01084" w14:textId="77777777" w:rsidR="00EB2090" w:rsidRPr="0053647D" w:rsidRDefault="00EB2090" w:rsidP="00EB2090">
            <w:pPr>
              <w:pStyle w:val="TableParagraph"/>
              <w:spacing w:before="0" w:line="235" w:lineRule="auto"/>
              <w:ind w:left="0" w:right="206"/>
              <w:rPr>
                <w:color w:val="02AEDC"/>
                <w:sz w:val="28"/>
                <w:szCs w:val="28"/>
              </w:rPr>
            </w:pPr>
            <w:r w:rsidRPr="0053647D">
              <w:rPr>
                <w:b/>
                <w:color w:val="02AEDC"/>
                <w:sz w:val="28"/>
                <w:szCs w:val="28"/>
              </w:rPr>
              <w:t>Key indicator 3</w:t>
            </w:r>
            <w:r w:rsidRPr="0053647D">
              <w:rPr>
                <w:color w:val="02AEDC"/>
                <w:sz w:val="28"/>
                <w:szCs w:val="28"/>
              </w:rPr>
              <w:t xml:space="preserve"> -Increased confidence, knowledge and skills of all staff in teaching PE and sport</w:t>
            </w:r>
          </w:p>
          <w:p w14:paraId="2CC5A69D" w14:textId="77777777" w:rsidR="0053647D" w:rsidRPr="0053647D" w:rsidRDefault="0053647D" w:rsidP="00EB2090">
            <w:pPr>
              <w:pStyle w:val="TableParagraph"/>
              <w:spacing w:before="0" w:line="235" w:lineRule="auto"/>
              <w:ind w:left="0" w:right="206"/>
              <w:rPr>
                <w:color w:val="02AEDC"/>
                <w:sz w:val="28"/>
                <w:szCs w:val="28"/>
              </w:rPr>
            </w:pPr>
          </w:p>
          <w:p w14:paraId="2780BC4E" w14:textId="588CE2BB" w:rsidR="0053647D" w:rsidRPr="0053647D" w:rsidRDefault="0053647D" w:rsidP="00EB2090">
            <w:pPr>
              <w:pStyle w:val="TableParagraph"/>
              <w:spacing w:before="0" w:line="235" w:lineRule="auto"/>
              <w:ind w:left="0" w:right="206"/>
              <w:rPr>
                <w:color w:val="02AEDC"/>
                <w:sz w:val="28"/>
                <w:szCs w:val="28"/>
              </w:rPr>
            </w:pPr>
          </w:p>
        </w:tc>
        <w:tc>
          <w:tcPr>
            <w:tcW w:w="2740" w:type="dxa"/>
            <w:tcBorders>
              <w:bottom w:val="single" w:sz="4" w:space="0" w:color="auto"/>
            </w:tcBorders>
          </w:tcPr>
          <w:p w14:paraId="42E1C19D" w14:textId="77777777" w:rsidR="00EB2090" w:rsidRPr="0053647D" w:rsidRDefault="0053647D">
            <w:pPr>
              <w:pStyle w:val="TableParagraph"/>
              <w:spacing w:before="18" w:line="235" w:lineRule="auto"/>
              <w:ind w:left="79"/>
              <w:rPr>
                <w:rFonts w:asciiTheme="minorHAnsi" w:hAnsiTheme="minorHAnsi" w:cstheme="minorHAnsi"/>
                <w:sz w:val="28"/>
                <w:szCs w:val="28"/>
              </w:rPr>
            </w:pPr>
            <w:r w:rsidRPr="0053647D">
              <w:rPr>
                <w:rFonts w:asciiTheme="minorHAnsi" w:hAnsiTheme="minorHAnsi" w:cstheme="minorHAnsi"/>
                <w:sz w:val="28"/>
                <w:szCs w:val="28"/>
              </w:rPr>
              <w:t xml:space="preserve">Quality PE lessons and out of school clubs being taught by in house trained teachers. </w:t>
            </w:r>
          </w:p>
          <w:p w14:paraId="09ADDFB5" w14:textId="77777777" w:rsidR="0053647D" w:rsidRPr="0053647D" w:rsidRDefault="0053647D">
            <w:pPr>
              <w:pStyle w:val="TableParagraph"/>
              <w:spacing w:before="18" w:line="235" w:lineRule="auto"/>
              <w:ind w:left="79"/>
              <w:rPr>
                <w:rFonts w:asciiTheme="minorHAnsi" w:hAnsiTheme="minorHAnsi" w:cstheme="minorHAnsi"/>
                <w:sz w:val="28"/>
                <w:szCs w:val="28"/>
              </w:rPr>
            </w:pPr>
          </w:p>
          <w:p w14:paraId="10C4B24A" w14:textId="69CD727C" w:rsidR="0053647D" w:rsidRPr="0053647D" w:rsidRDefault="0053647D">
            <w:pPr>
              <w:pStyle w:val="TableParagraph"/>
              <w:spacing w:before="18" w:line="235" w:lineRule="auto"/>
              <w:ind w:left="79"/>
              <w:rPr>
                <w:rFonts w:asciiTheme="minorHAnsi" w:hAnsiTheme="minorHAnsi" w:cstheme="minorHAnsi"/>
                <w:sz w:val="28"/>
                <w:szCs w:val="28"/>
              </w:rPr>
            </w:pPr>
          </w:p>
        </w:tc>
        <w:tc>
          <w:tcPr>
            <w:tcW w:w="2702" w:type="dxa"/>
            <w:tcBorders>
              <w:bottom w:val="single" w:sz="4" w:space="0" w:color="auto"/>
            </w:tcBorders>
          </w:tcPr>
          <w:p w14:paraId="64F86BF7" w14:textId="6C011506" w:rsidR="00EB2090" w:rsidRPr="0053647D" w:rsidRDefault="008810A2">
            <w:pPr>
              <w:pStyle w:val="TableParagraph"/>
              <w:spacing w:before="18" w:line="235" w:lineRule="auto"/>
              <w:ind w:left="79" w:right="243"/>
              <w:rPr>
                <w:sz w:val="28"/>
                <w:szCs w:val="28"/>
              </w:rPr>
            </w:pPr>
            <w:r>
              <w:rPr>
                <w:sz w:val="28"/>
                <w:szCs w:val="28"/>
              </w:rPr>
              <w:t>Cost part of Shelley Sports Partnership</w:t>
            </w:r>
          </w:p>
        </w:tc>
      </w:tr>
      <w:tr w:rsidR="003228B3" w:rsidRPr="0053647D" w14:paraId="25B63875" w14:textId="77777777" w:rsidTr="00EB2090">
        <w:trPr>
          <w:trHeight w:val="2010"/>
        </w:trPr>
        <w:tc>
          <w:tcPr>
            <w:tcW w:w="2568" w:type="dxa"/>
            <w:tcBorders>
              <w:top w:val="single" w:sz="4" w:space="0" w:color="auto"/>
              <w:bottom w:val="single" w:sz="4" w:space="0" w:color="auto"/>
            </w:tcBorders>
          </w:tcPr>
          <w:p w14:paraId="43F8FCC6" w14:textId="77777777" w:rsidR="003228B3" w:rsidRPr="0053647D" w:rsidRDefault="003228B3" w:rsidP="003228B3">
            <w:pPr>
              <w:spacing w:after="160" w:line="259" w:lineRule="auto"/>
              <w:rPr>
                <w:rFonts w:asciiTheme="minorHAnsi" w:hAnsiTheme="minorHAnsi" w:cstheme="minorHAnsi"/>
                <w:sz w:val="28"/>
                <w:szCs w:val="28"/>
              </w:rPr>
            </w:pPr>
            <w:r w:rsidRPr="0053647D">
              <w:rPr>
                <w:rFonts w:asciiTheme="minorHAnsi" w:hAnsiTheme="minorHAnsi" w:cstheme="minorHAnsi"/>
                <w:sz w:val="28"/>
                <w:szCs w:val="28"/>
              </w:rPr>
              <w:t>To ensure that all teachers have access to equipment that means all children have access to engagement in PE lessons, playtimes and extra-curricular clubs.</w:t>
            </w:r>
          </w:p>
          <w:p w14:paraId="24F3D3BB" w14:textId="77777777" w:rsidR="003228B3" w:rsidRDefault="003228B3" w:rsidP="003228B3">
            <w:pPr>
              <w:spacing w:after="160" w:line="259" w:lineRule="auto"/>
              <w:rPr>
                <w:sz w:val="28"/>
                <w:szCs w:val="28"/>
              </w:rPr>
            </w:pPr>
            <w:r w:rsidRPr="0053647D">
              <w:rPr>
                <w:sz w:val="28"/>
                <w:szCs w:val="28"/>
              </w:rPr>
              <w:t xml:space="preserve">To provide scooter out of school club and </w:t>
            </w:r>
            <w:r w:rsidRPr="0053647D">
              <w:rPr>
                <w:sz w:val="28"/>
                <w:szCs w:val="28"/>
              </w:rPr>
              <w:lastRenderedPageBreak/>
              <w:t>lunchtime activity.</w:t>
            </w:r>
          </w:p>
          <w:p w14:paraId="2D103888" w14:textId="0D1DD22F" w:rsidR="008810A2" w:rsidRPr="0053647D" w:rsidRDefault="008810A2" w:rsidP="003228B3">
            <w:pPr>
              <w:spacing w:after="160" w:line="259" w:lineRule="auto"/>
              <w:rPr>
                <w:rFonts w:asciiTheme="minorHAnsi" w:hAnsiTheme="minorHAnsi" w:cstheme="minorHAnsi"/>
                <w:sz w:val="28"/>
                <w:szCs w:val="28"/>
              </w:rPr>
            </w:pPr>
            <w:r>
              <w:rPr>
                <w:sz w:val="28"/>
                <w:szCs w:val="28"/>
              </w:rPr>
              <w:t xml:space="preserve">Increase play in reception by creating a sandpit and a wild area around school. </w:t>
            </w:r>
          </w:p>
        </w:tc>
        <w:tc>
          <w:tcPr>
            <w:tcW w:w="3534" w:type="dxa"/>
            <w:tcBorders>
              <w:top w:val="single" w:sz="4" w:space="0" w:color="auto"/>
              <w:bottom w:val="single" w:sz="4" w:space="0" w:color="auto"/>
            </w:tcBorders>
          </w:tcPr>
          <w:p w14:paraId="6255719A" w14:textId="441C7973" w:rsidR="003228B3" w:rsidRPr="0053647D" w:rsidRDefault="003228B3" w:rsidP="003228B3">
            <w:pPr>
              <w:pStyle w:val="TableParagraph"/>
              <w:spacing w:before="1"/>
              <w:ind w:left="0"/>
              <w:rPr>
                <w:rFonts w:asciiTheme="minorHAnsi" w:hAnsiTheme="minorHAnsi" w:cstheme="minorHAnsi"/>
                <w:sz w:val="28"/>
                <w:szCs w:val="28"/>
              </w:rPr>
            </w:pPr>
            <w:r w:rsidRPr="0053647D">
              <w:rPr>
                <w:rFonts w:asciiTheme="minorHAnsi" w:hAnsiTheme="minorHAnsi" w:cstheme="minorHAnsi"/>
                <w:sz w:val="28"/>
                <w:szCs w:val="28"/>
              </w:rPr>
              <w:lastRenderedPageBreak/>
              <w:t>Teachers, delivering activities.  Lunchtime supervisors.</w:t>
            </w:r>
          </w:p>
        </w:tc>
        <w:tc>
          <w:tcPr>
            <w:tcW w:w="3874" w:type="dxa"/>
            <w:tcBorders>
              <w:top w:val="single" w:sz="4" w:space="0" w:color="auto"/>
              <w:bottom w:val="single" w:sz="4" w:space="0" w:color="auto"/>
            </w:tcBorders>
          </w:tcPr>
          <w:p w14:paraId="6E9551AA" w14:textId="2B970498" w:rsidR="000A457A" w:rsidRPr="0053647D" w:rsidRDefault="00EB2090" w:rsidP="003228B3">
            <w:pPr>
              <w:pStyle w:val="TableParagraph"/>
              <w:spacing w:before="0" w:line="235" w:lineRule="auto"/>
              <w:ind w:left="79" w:right="206"/>
              <w:rPr>
                <w:color w:val="00B0F0"/>
                <w:sz w:val="28"/>
                <w:szCs w:val="28"/>
              </w:rPr>
            </w:pPr>
            <w:r w:rsidRPr="0053647D">
              <w:rPr>
                <w:b/>
                <w:color w:val="00B0F0"/>
                <w:sz w:val="28"/>
                <w:szCs w:val="28"/>
              </w:rPr>
              <w:t xml:space="preserve">Key indicator </w:t>
            </w:r>
            <w:r w:rsidR="0053647D" w:rsidRPr="0053647D">
              <w:rPr>
                <w:b/>
                <w:color w:val="00B0F0"/>
                <w:sz w:val="28"/>
                <w:szCs w:val="28"/>
              </w:rPr>
              <w:t>1</w:t>
            </w:r>
            <w:r w:rsidRPr="0053647D">
              <w:rPr>
                <w:color w:val="00B0F0"/>
                <w:sz w:val="28"/>
                <w:szCs w:val="28"/>
              </w:rPr>
              <w:t xml:space="preserve"> - </w:t>
            </w:r>
            <w:r w:rsidR="003228B3" w:rsidRPr="0053647D">
              <w:rPr>
                <w:color w:val="00B0F0"/>
                <w:sz w:val="28"/>
                <w:szCs w:val="28"/>
              </w:rPr>
              <w:t xml:space="preserve">The engagement of all pupils in regular physical activity – the Chief Medical Officer guidelines recommend that all children and young people aged 5 to 18 engage in at least 60 minutes of physical activity per day, of which 30 minutes should be in school. </w:t>
            </w:r>
          </w:p>
          <w:p w14:paraId="2CE92004" w14:textId="77777777" w:rsidR="000A457A" w:rsidRPr="0053647D" w:rsidRDefault="000A457A" w:rsidP="003228B3">
            <w:pPr>
              <w:pStyle w:val="TableParagraph"/>
              <w:spacing w:before="0" w:line="235" w:lineRule="auto"/>
              <w:ind w:left="79" w:right="206"/>
              <w:rPr>
                <w:color w:val="000000"/>
                <w:sz w:val="28"/>
                <w:szCs w:val="28"/>
              </w:rPr>
            </w:pPr>
          </w:p>
          <w:p w14:paraId="02F403A1" w14:textId="716AE53C" w:rsidR="003228B3" w:rsidRPr="0053647D" w:rsidRDefault="003228B3" w:rsidP="003228B3">
            <w:pPr>
              <w:pStyle w:val="TableParagraph"/>
              <w:spacing w:before="0" w:line="235" w:lineRule="auto"/>
              <w:ind w:left="79" w:right="206"/>
              <w:rPr>
                <w:rFonts w:asciiTheme="minorHAnsi" w:hAnsiTheme="minorHAnsi" w:cstheme="minorHAnsi"/>
                <w:sz w:val="28"/>
                <w:szCs w:val="28"/>
              </w:rPr>
            </w:pPr>
            <w:r w:rsidRPr="0053647D">
              <w:rPr>
                <w:color w:val="00B0F0"/>
                <w:sz w:val="28"/>
                <w:szCs w:val="28"/>
              </w:rPr>
              <w:t xml:space="preserve">Key indicator 4: Broader experience of a range of sports </w:t>
            </w:r>
            <w:r w:rsidRPr="0053647D">
              <w:rPr>
                <w:color w:val="00B0F0"/>
                <w:sz w:val="28"/>
                <w:szCs w:val="28"/>
              </w:rPr>
              <w:lastRenderedPageBreak/>
              <w:t>and activities offered to all pupils.</w:t>
            </w:r>
          </w:p>
        </w:tc>
        <w:tc>
          <w:tcPr>
            <w:tcW w:w="2740" w:type="dxa"/>
            <w:tcBorders>
              <w:top w:val="single" w:sz="4" w:space="0" w:color="auto"/>
              <w:bottom w:val="single" w:sz="4" w:space="0" w:color="auto"/>
            </w:tcBorders>
          </w:tcPr>
          <w:p w14:paraId="663BF36E" w14:textId="0A7EE2D5" w:rsidR="003228B3" w:rsidRPr="0053647D" w:rsidRDefault="000A457A" w:rsidP="003228B3">
            <w:pPr>
              <w:pStyle w:val="TableParagraph"/>
              <w:spacing w:before="18" w:line="235" w:lineRule="auto"/>
              <w:ind w:left="79"/>
              <w:rPr>
                <w:rFonts w:asciiTheme="minorHAnsi" w:hAnsiTheme="minorHAnsi" w:cstheme="minorHAnsi"/>
                <w:sz w:val="28"/>
                <w:szCs w:val="28"/>
              </w:rPr>
            </w:pPr>
            <w:r w:rsidRPr="0053647D">
              <w:rPr>
                <w:color w:val="000000"/>
                <w:sz w:val="28"/>
                <w:szCs w:val="28"/>
              </w:rPr>
              <w:lastRenderedPageBreak/>
              <w:t>More pupils meeting their daily physical activity goal, more pupils encouraged to take part in PE and Sport Activities.</w:t>
            </w:r>
          </w:p>
        </w:tc>
        <w:tc>
          <w:tcPr>
            <w:tcW w:w="2702" w:type="dxa"/>
            <w:tcBorders>
              <w:top w:val="single" w:sz="4" w:space="0" w:color="auto"/>
              <w:bottom w:val="single" w:sz="4" w:space="0" w:color="auto"/>
            </w:tcBorders>
          </w:tcPr>
          <w:p w14:paraId="1C683D50" w14:textId="77777777" w:rsidR="003228B3" w:rsidRDefault="008810A2">
            <w:pPr>
              <w:pStyle w:val="TableParagraph"/>
              <w:spacing w:before="18" w:line="235" w:lineRule="auto"/>
              <w:ind w:left="79" w:right="243"/>
              <w:rPr>
                <w:sz w:val="28"/>
                <w:szCs w:val="28"/>
              </w:rPr>
            </w:pPr>
            <w:r>
              <w:rPr>
                <w:sz w:val="28"/>
                <w:szCs w:val="28"/>
              </w:rPr>
              <w:t>£1628</w:t>
            </w:r>
          </w:p>
          <w:p w14:paraId="654ADB96" w14:textId="77777777" w:rsidR="008810A2" w:rsidRDefault="008810A2">
            <w:pPr>
              <w:pStyle w:val="TableParagraph"/>
              <w:spacing w:before="18" w:line="235" w:lineRule="auto"/>
              <w:ind w:left="79" w:right="243"/>
              <w:rPr>
                <w:sz w:val="28"/>
                <w:szCs w:val="28"/>
              </w:rPr>
            </w:pPr>
          </w:p>
          <w:p w14:paraId="661862D5" w14:textId="77777777" w:rsidR="008810A2" w:rsidRDefault="008810A2">
            <w:pPr>
              <w:pStyle w:val="TableParagraph"/>
              <w:spacing w:before="18" w:line="235" w:lineRule="auto"/>
              <w:ind w:left="79" w:right="243"/>
              <w:rPr>
                <w:sz w:val="28"/>
                <w:szCs w:val="28"/>
              </w:rPr>
            </w:pPr>
          </w:p>
          <w:p w14:paraId="6B4BA884" w14:textId="77777777" w:rsidR="008810A2" w:rsidRDefault="008810A2">
            <w:pPr>
              <w:pStyle w:val="TableParagraph"/>
              <w:spacing w:before="18" w:line="235" w:lineRule="auto"/>
              <w:ind w:left="79" w:right="243"/>
              <w:rPr>
                <w:sz w:val="28"/>
                <w:szCs w:val="28"/>
              </w:rPr>
            </w:pPr>
          </w:p>
          <w:p w14:paraId="436853BB" w14:textId="77777777" w:rsidR="008810A2" w:rsidRDefault="008810A2">
            <w:pPr>
              <w:pStyle w:val="TableParagraph"/>
              <w:spacing w:before="18" w:line="235" w:lineRule="auto"/>
              <w:ind w:left="79" w:right="243"/>
              <w:rPr>
                <w:sz w:val="28"/>
                <w:szCs w:val="28"/>
              </w:rPr>
            </w:pPr>
          </w:p>
          <w:p w14:paraId="6A813DC3" w14:textId="77777777" w:rsidR="008810A2" w:rsidRDefault="008810A2">
            <w:pPr>
              <w:pStyle w:val="TableParagraph"/>
              <w:spacing w:before="18" w:line="235" w:lineRule="auto"/>
              <w:ind w:left="79" w:right="243"/>
              <w:rPr>
                <w:sz w:val="28"/>
                <w:szCs w:val="28"/>
              </w:rPr>
            </w:pPr>
          </w:p>
          <w:p w14:paraId="4774932A" w14:textId="77777777" w:rsidR="008810A2" w:rsidRDefault="008810A2">
            <w:pPr>
              <w:pStyle w:val="TableParagraph"/>
              <w:spacing w:before="18" w:line="235" w:lineRule="auto"/>
              <w:ind w:left="79" w:right="243"/>
              <w:rPr>
                <w:sz w:val="28"/>
                <w:szCs w:val="28"/>
              </w:rPr>
            </w:pPr>
          </w:p>
          <w:p w14:paraId="1F7D792C" w14:textId="77777777" w:rsidR="008810A2" w:rsidRDefault="008810A2">
            <w:pPr>
              <w:pStyle w:val="TableParagraph"/>
              <w:spacing w:before="18" w:line="235" w:lineRule="auto"/>
              <w:ind w:left="79" w:right="243"/>
              <w:rPr>
                <w:sz w:val="28"/>
                <w:szCs w:val="28"/>
              </w:rPr>
            </w:pPr>
          </w:p>
          <w:p w14:paraId="72D66C9F" w14:textId="77777777" w:rsidR="008810A2" w:rsidRDefault="008810A2">
            <w:pPr>
              <w:pStyle w:val="TableParagraph"/>
              <w:spacing w:before="18" w:line="235" w:lineRule="auto"/>
              <w:ind w:left="79" w:right="243"/>
              <w:rPr>
                <w:sz w:val="28"/>
                <w:szCs w:val="28"/>
              </w:rPr>
            </w:pPr>
          </w:p>
          <w:p w14:paraId="77CAED34" w14:textId="77777777" w:rsidR="008810A2" w:rsidRDefault="008810A2">
            <w:pPr>
              <w:pStyle w:val="TableParagraph"/>
              <w:spacing w:before="18" w:line="235" w:lineRule="auto"/>
              <w:ind w:left="79" w:right="243"/>
              <w:rPr>
                <w:sz w:val="28"/>
                <w:szCs w:val="28"/>
              </w:rPr>
            </w:pPr>
          </w:p>
          <w:p w14:paraId="088B7AEC" w14:textId="77777777" w:rsidR="008810A2" w:rsidRDefault="008810A2">
            <w:pPr>
              <w:pStyle w:val="TableParagraph"/>
              <w:spacing w:before="18" w:line="235" w:lineRule="auto"/>
              <w:ind w:left="79" w:right="243"/>
              <w:rPr>
                <w:sz w:val="28"/>
                <w:szCs w:val="28"/>
              </w:rPr>
            </w:pPr>
            <w:r>
              <w:rPr>
                <w:sz w:val="28"/>
                <w:szCs w:val="28"/>
              </w:rPr>
              <w:t>£1318</w:t>
            </w:r>
          </w:p>
          <w:p w14:paraId="50E57477" w14:textId="77777777" w:rsidR="008810A2" w:rsidRDefault="008810A2">
            <w:pPr>
              <w:pStyle w:val="TableParagraph"/>
              <w:spacing w:before="18" w:line="235" w:lineRule="auto"/>
              <w:ind w:left="79" w:right="243"/>
              <w:rPr>
                <w:sz w:val="28"/>
                <w:szCs w:val="28"/>
              </w:rPr>
            </w:pPr>
          </w:p>
          <w:p w14:paraId="78857C05" w14:textId="77777777" w:rsidR="008810A2" w:rsidRDefault="008810A2">
            <w:pPr>
              <w:pStyle w:val="TableParagraph"/>
              <w:spacing w:before="18" w:line="235" w:lineRule="auto"/>
              <w:ind w:left="79" w:right="243"/>
              <w:rPr>
                <w:sz w:val="28"/>
                <w:szCs w:val="28"/>
              </w:rPr>
            </w:pPr>
          </w:p>
          <w:p w14:paraId="2AA1B0AB" w14:textId="77777777" w:rsidR="008810A2" w:rsidRDefault="008810A2">
            <w:pPr>
              <w:pStyle w:val="TableParagraph"/>
              <w:spacing w:before="18" w:line="235" w:lineRule="auto"/>
              <w:ind w:left="79" w:right="243"/>
              <w:rPr>
                <w:sz w:val="28"/>
                <w:szCs w:val="28"/>
              </w:rPr>
            </w:pPr>
          </w:p>
          <w:p w14:paraId="24F6A8CB" w14:textId="2275AB8B" w:rsidR="008810A2" w:rsidRPr="0053647D" w:rsidRDefault="008810A2">
            <w:pPr>
              <w:pStyle w:val="TableParagraph"/>
              <w:spacing w:before="18" w:line="235" w:lineRule="auto"/>
              <w:ind w:left="79" w:right="243"/>
              <w:rPr>
                <w:sz w:val="28"/>
                <w:szCs w:val="28"/>
              </w:rPr>
            </w:pPr>
            <w:r>
              <w:rPr>
                <w:sz w:val="28"/>
                <w:szCs w:val="28"/>
              </w:rPr>
              <w:t>£707</w:t>
            </w:r>
          </w:p>
        </w:tc>
      </w:tr>
      <w:tr w:rsidR="00EB2090" w:rsidRPr="0053647D" w14:paraId="2700A11C" w14:textId="77777777" w:rsidTr="003228B3">
        <w:trPr>
          <w:trHeight w:val="2010"/>
        </w:trPr>
        <w:tc>
          <w:tcPr>
            <w:tcW w:w="2568" w:type="dxa"/>
            <w:tcBorders>
              <w:top w:val="single" w:sz="4" w:space="0" w:color="auto"/>
            </w:tcBorders>
          </w:tcPr>
          <w:p w14:paraId="5E317022" w14:textId="77777777" w:rsidR="00EB2090" w:rsidRPr="0053647D" w:rsidRDefault="00EB2090" w:rsidP="00EB2090">
            <w:pPr>
              <w:spacing w:after="160" w:line="259" w:lineRule="auto"/>
              <w:rPr>
                <w:sz w:val="28"/>
                <w:szCs w:val="28"/>
              </w:rPr>
            </w:pPr>
            <w:r w:rsidRPr="0053647D">
              <w:rPr>
                <w:sz w:val="28"/>
                <w:szCs w:val="28"/>
              </w:rPr>
              <w:lastRenderedPageBreak/>
              <w:t>Increase participation in competitive inter-school competition.</w:t>
            </w:r>
          </w:p>
          <w:p w14:paraId="2F7F43B2" w14:textId="77777777" w:rsidR="00EB2090" w:rsidRPr="0053647D" w:rsidRDefault="00EB2090" w:rsidP="00EB2090">
            <w:pPr>
              <w:spacing w:after="160" w:line="259" w:lineRule="auto"/>
              <w:rPr>
                <w:sz w:val="28"/>
                <w:szCs w:val="28"/>
              </w:rPr>
            </w:pPr>
            <w:r w:rsidRPr="0053647D">
              <w:rPr>
                <w:sz w:val="28"/>
                <w:szCs w:val="28"/>
              </w:rPr>
              <w:t>Travel to inter school competitions to increase competitive participation during school time for all children.</w:t>
            </w:r>
          </w:p>
          <w:p w14:paraId="11727852" w14:textId="4F85EFD2" w:rsidR="00EB2090" w:rsidRPr="0053647D" w:rsidRDefault="00EB2090" w:rsidP="00EB2090">
            <w:pPr>
              <w:pStyle w:val="TableParagraph"/>
              <w:rPr>
                <w:sz w:val="28"/>
                <w:szCs w:val="28"/>
              </w:rPr>
            </w:pPr>
            <w:r w:rsidRPr="0053647D">
              <w:rPr>
                <w:rFonts w:asciiTheme="minorHAnsi" w:hAnsiTheme="minorHAnsi" w:cstheme="minorHAnsi"/>
                <w:sz w:val="28"/>
                <w:szCs w:val="28"/>
              </w:rPr>
              <w:t xml:space="preserve">Continue to participate in the Shelley Schools Sports partnership as it offers such good value for money, </w:t>
            </w:r>
          </w:p>
          <w:p w14:paraId="6F7EA213" w14:textId="77777777" w:rsidR="00EB2090" w:rsidRPr="0053647D" w:rsidRDefault="00EB2090" w:rsidP="00EB2090">
            <w:pPr>
              <w:pStyle w:val="TableParagraph"/>
              <w:ind w:left="0"/>
              <w:rPr>
                <w:sz w:val="28"/>
                <w:szCs w:val="28"/>
              </w:rPr>
            </w:pPr>
            <w:r w:rsidRPr="0053647D">
              <w:rPr>
                <w:sz w:val="28"/>
                <w:szCs w:val="28"/>
              </w:rPr>
              <w:t xml:space="preserve">Additional funding for all children to access inter school competitions. </w:t>
            </w:r>
          </w:p>
          <w:p w14:paraId="013ECC11" w14:textId="53423F32" w:rsidR="00EB2090" w:rsidRPr="0053647D" w:rsidRDefault="00EB2090" w:rsidP="00EB2090">
            <w:pPr>
              <w:spacing w:after="160" w:line="259" w:lineRule="auto"/>
              <w:rPr>
                <w:rFonts w:asciiTheme="minorHAnsi" w:hAnsiTheme="minorHAnsi" w:cstheme="minorHAnsi"/>
                <w:sz w:val="28"/>
                <w:szCs w:val="28"/>
              </w:rPr>
            </w:pPr>
          </w:p>
        </w:tc>
        <w:tc>
          <w:tcPr>
            <w:tcW w:w="3534" w:type="dxa"/>
            <w:tcBorders>
              <w:top w:val="single" w:sz="4" w:space="0" w:color="auto"/>
            </w:tcBorders>
          </w:tcPr>
          <w:p w14:paraId="0910246C" w14:textId="1B5575C8" w:rsidR="00EB2090" w:rsidRPr="0053647D" w:rsidRDefault="00EB2090" w:rsidP="003228B3">
            <w:pPr>
              <w:pStyle w:val="TableParagraph"/>
              <w:spacing w:before="1"/>
              <w:ind w:left="0"/>
              <w:rPr>
                <w:rFonts w:asciiTheme="minorHAnsi" w:hAnsiTheme="minorHAnsi" w:cstheme="minorHAnsi"/>
                <w:sz w:val="28"/>
                <w:szCs w:val="28"/>
              </w:rPr>
            </w:pPr>
            <w:r w:rsidRPr="0053647D">
              <w:rPr>
                <w:rFonts w:asciiTheme="minorHAnsi" w:hAnsiTheme="minorHAnsi" w:cstheme="minorHAnsi"/>
                <w:sz w:val="28"/>
                <w:szCs w:val="28"/>
              </w:rPr>
              <w:t xml:space="preserve">Teachers and ETAs to </w:t>
            </w:r>
            <w:r w:rsidR="00285F29" w:rsidRPr="0053647D">
              <w:rPr>
                <w:rFonts w:asciiTheme="minorHAnsi" w:hAnsiTheme="minorHAnsi" w:cstheme="minorHAnsi"/>
                <w:sz w:val="28"/>
                <w:szCs w:val="28"/>
              </w:rPr>
              <w:t>facilitate</w:t>
            </w:r>
            <w:r w:rsidRPr="0053647D">
              <w:rPr>
                <w:rFonts w:asciiTheme="minorHAnsi" w:hAnsiTheme="minorHAnsi" w:cstheme="minorHAnsi"/>
                <w:sz w:val="28"/>
                <w:szCs w:val="28"/>
              </w:rPr>
              <w:t xml:space="preserve"> these competitions.</w:t>
            </w:r>
          </w:p>
          <w:p w14:paraId="2172A14D" w14:textId="77777777" w:rsidR="00EB2090" w:rsidRPr="0053647D" w:rsidRDefault="00EB2090" w:rsidP="003228B3">
            <w:pPr>
              <w:pStyle w:val="TableParagraph"/>
              <w:spacing w:before="1"/>
              <w:ind w:left="0"/>
              <w:rPr>
                <w:rFonts w:asciiTheme="minorHAnsi" w:hAnsiTheme="minorHAnsi" w:cstheme="minorHAnsi"/>
                <w:sz w:val="28"/>
                <w:szCs w:val="28"/>
              </w:rPr>
            </w:pPr>
          </w:p>
          <w:p w14:paraId="612763F8" w14:textId="40C473D6" w:rsidR="00EB2090" w:rsidRPr="0053647D" w:rsidRDefault="00EB2090" w:rsidP="003228B3">
            <w:pPr>
              <w:pStyle w:val="TableParagraph"/>
              <w:spacing w:before="1"/>
              <w:ind w:left="0"/>
              <w:rPr>
                <w:rFonts w:asciiTheme="minorHAnsi" w:hAnsiTheme="minorHAnsi" w:cstheme="minorHAnsi"/>
                <w:sz w:val="28"/>
                <w:szCs w:val="28"/>
              </w:rPr>
            </w:pPr>
            <w:r w:rsidRPr="0053647D">
              <w:rPr>
                <w:rFonts w:asciiTheme="minorHAnsi" w:hAnsiTheme="minorHAnsi" w:cstheme="minorHAnsi"/>
                <w:sz w:val="28"/>
                <w:szCs w:val="28"/>
              </w:rPr>
              <w:t>SSCO – organized events</w:t>
            </w:r>
          </w:p>
        </w:tc>
        <w:tc>
          <w:tcPr>
            <w:tcW w:w="3874" w:type="dxa"/>
            <w:tcBorders>
              <w:top w:val="single" w:sz="4" w:space="0" w:color="auto"/>
            </w:tcBorders>
          </w:tcPr>
          <w:p w14:paraId="3F330FFB" w14:textId="528AB1AF" w:rsidR="00EB2090" w:rsidRPr="0053647D" w:rsidRDefault="00EB2090" w:rsidP="003228B3">
            <w:pPr>
              <w:pStyle w:val="TableParagraph"/>
              <w:spacing w:before="0" w:line="235" w:lineRule="auto"/>
              <w:ind w:left="79" w:right="206"/>
              <w:rPr>
                <w:color w:val="000000"/>
                <w:sz w:val="28"/>
                <w:szCs w:val="28"/>
              </w:rPr>
            </w:pPr>
            <w:r w:rsidRPr="0053647D">
              <w:rPr>
                <w:b/>
                <w:color w:val="02AEDC"/>
                <w:sz w:val="28"/>
                <w:szCs w:val="28"/>
              </w:rPr>
              <w:t>Key indicator 5:</w:t>
            </w:r>
            <w:r w:rsidRPr="0053647D">
              <w:rPr>
                <w:color w:val="02AEDC"/>
                <w:sz w:val="28"/>
                <w:szCs w:val="28"/>
              </w:rPr>
              <w:t xml:space="preserve"> Increased participation in competitive sport</w:t>
            </w:r>
          </w:p>
        </w:tc>
        <w:tc>
          <w:tcPr>
            <w:tcW w:w="2740" w:type="dxa"/>
            <w:tcBorders>
              <w:top w:val="single" w:sz="4" w:space="0" w:color="auto"/>
            </w:tcBorders>
          </w:tcPr>
          <w:p w14:paraId="604E3D41" w14:textId="4E4BA54D" w:rsidR="00EB2090" w:rsidRPr="0053647D" w:rsidRDefault="00EB2090" w:rsidP="00EB2090">
            <w:pPr>
              <w:pStyle w:val="TableParagraph"/>
              <w:ind w:left="0"/>
              <w:rPr>
                <w:rFonts w:asciiTheme="minorHAnsi" w:hAnsiTheme="minorHAnsi" w:cstheme="minorHAnsi"/>
                <w:sz w:val="28"/>
                <w:szCs w:val="28"/>
              </w:rPr>
            </w:pPr>
            <w:r w:rsidRPr="0053647D">
              <w:rPr>
                <w:rFonts w:asciiTheme="minorHAnsi" w:hAnsiTheme="minorHAnsi" w:cstheme="minorHAnsi"/>
                <w:sz w:val="28"/>
                <w:szCs w:val="28"/>
              </w:rPr>
              <w:t>100% of our children will have the opportunity to take part in competitive sporting events throughout the year.</w:t>
            </w:r>
          </w:p>
          <w:p w14:paraId="3490CB05" w14:textId="4D291758" w:rsidR="00EB2090" w:rsidRPr="0053647D" w:rsidRDefault="00EB2090" w:rsidP="00EB2090">
            <w:pPr>
              <w:pStyle w:val="TableParagraph"/>
              <w:ind w:left="0"/>
              <w:rPr>
                <w:sz w:val="28"/>
                <w:szCs w:val="28"/>
              </w:rPr>
            </w:pPr>
            <w:r w:rsidRPr="0053647D">
              <w:rPr>
                <w:sz w:val="28"/>
                <w:szCs w:val="28"/>
              </w:rPr>
              <w:t>Create a positive profile for sports competitions through assemblies, newsletters, social media, school notice boards and teacher input.  This will inspire children to be involved.</w:t>
            </w:r>
          </w:p>
          <w:p w14:paraId="10E59E8A" w14:textId="3F9EE393" w:rsidR="00EB2090" w:rsidRPr="0053647D" w:rsidRDefault="00EB2090" w:rsidP="00EB2090">
            <w:pPr>
              <w:pStyle w:val="TableParagraph"/>
              <w:ind w:left="0"/>
              <w:rPr>
                <w:sz w:val="28"/>
                <w:szCs w:val="28"/>
              </w:rPr>
            </w:pPr>
            <w:r w:rsidRPr="0053647D">
              <w:rPr>
                <w:sz w:val="28"/>
                <w:szCs w:val="28"/>
              </w:rPr>
              <w:t xml:space="preserve">Staff will offer their time to attend events </w:t>
            </w:r>
            <w:proofErr w:type="spellStart"/>
            <w:r w:rsidRPr="0053647D">
              <w:rPr>
                <w:sz w:val="28"/>
                <w:szCs w:val="28"/>
              </w:rPr>
              <w:t>maximising</w:t>
            </w:r>
            <w:proofErr w:type="spellEnd"/>
            <w:r w:rsidRPr="0053647D">
              <w:rPr>
                <w:sz w:val="28"/>
                <w:szCs w:val="28"/>
              </w:rPr>
              <w:t xml:space="preserve"> our ability to enter all competitions. Enter competitions at B and C level whenever possible so the less able can also take part.</w:t>
            </w:r>
          </w:p>
          <w:p w14:paraId="24F8F6B0" w14:textId="77777777" w:rsidR="00EB2090" w:rsidRPr="0053647D" w:rsidRDefault="00EB2090" w:rsidP="003228B3">
            <w:pPr>
              <w:pStyle w:val="TableParagraph"/>
              <w:spacing w:before="18" w:line="235" w:lineRule="auto"/>
              <w:ind w:left="79"/>
              <w:rPr>
                <w:color w:val="000000"/>
                <w:sz w:val="28"/>
                <w:szCs w:val="28"/>
              </w:rPr>
            </w:pPr>
          </w:p>
        </w:tc>
        <w:tc>
          <w:tcPr>
            <w:tcW w:w="2702" w:type="dxa"/>
            <w:tcBorders>
              <w:top w:val="single" w:sz="4" w:space="0" w:color="auto"/>
            </w:tcBorders>
          </w:tcPr>
          <w:p w14:paraId="7E1C83FE" w14:textId="1986E971" w:rsidR="00EB2090" w:rsidRPr="002665D5" w:rsidRDefault="008810A2">
            <w:pPr>
              <w:pStyle w:val="TableParagraph"/>
              <w:spacing w:before="18" w:line="235" w:lineRule="auto"/>
              <w:ind w:left="79" w:right="243"/>
              <w:rPr>
                <w:sz w:val="28"/>
                <w:szCs w:val="28"/>
              </w:rPr>
            </w:pPr>
            <w:r>
              <w:rPr>
                <w:sz w:val="28"/>
                <w:szCs w:val="28"/>
              </w:rPr>
              <w:t>Cost part of Shelley Sports Partnership</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CA3624">
        <w:trPr>
          <w:trHeight w:val="5083"/>
        </w:trPr>
        <w:tc>
          <w:tcPr>
            <w:tcW w:w="2568" w:type="dxa"/>
          </w:tcPr>
          <w:p w14:paraId="0EEE06A4" w14:textId="5511E07C" w:rsidR="0069539B" w:rsidRPr="000A457A" w:rsidRDefault="000A457A">
            <w:pPr>
              <w:pStyle w:val="TableParagraph"/>
              <w:spacing w:before="18" w:line="235" w:lineRule="auto"/>
              <w:ind w:right="162"/>
              <w:rPr>
                <w:rFonts w:asciiTheme="minorHAnsi" w:hAnsiTheme="minorHAnsi" w:cstheme="minorHAnsi"/>
                <w:sz w:val="24"/>
                <w:szCs w:val="24"/>
              </w:rPr>
            </w:pPr>
            <w:r w:rsidRPr="000A457A">
              <w:rPr>
                <w:rFonts w:asciiTheme="minorHAnsi" w:hAnsiTheme="minorHAnsi" w:cstheme="minorHAnsi"/>
                <w:sz w:val="24"/>
                <w:szCs w:val="24"/>
              </w:rPr>
              <w:lastRenderedPageBreak/>
              <w:t>Continue to buy into the Shelley Pyramid Sports Partnership, in order to access sport coaches, competition, CPD and the development of pupils, i.e. Play Leader training. Provide further support, as needed, to maintain the provision once funding has been removed.</w:t>
            </w:r>
          </w:p>
        </w:tc>
        <w:tc>
          <w:tcPr>
            <w:tcW w:w="3534" w:type="dxa"/>
          </w:tcPr>
          <w:p w14:paraId="5C81744E" w14:textId="4A78523F" w:rsidR="0069539B" w:rsidRPr="000A457A" w:rsidRDefault="000A457A">
            <w:pPr>
              <w:pStyle w:val="TableParagraph"/>
              <w:ind w:left="79"/>
              <w:rPr>
                <w:rFonts w:asciiTheme="minorHAnsi" w:hAnsiTheme="minorHAnsi" w:cstheme="minorHAnsi"/>
                <w:sz w:val="24"/>
                <w:szCs w:val="24"/>
              </w:rPr>
            </w:pPr>
            <w:r w:rsidRPr="000A457A">
              <w:rPr>
                <w:rFonts w:asciiTheme="minorHAnsi" w:hAnsiTheme="minorHAnsi" w:cstheme="minorHAnsi"/>
                <w:sz w:val="24"/>
                <w:szCs w:val="24"/>
              </w:rPr>
              <w:t>All Teachers</w:t>
            </w:r>
          </w:p>
        </w:tc>
        <w:tc>
          <w:tcPr>
            <w:tcW w:w="3874" w:type="dxa"/>
          </w:tcPr>
          <w:p w14:paraId="6D57AD0C" w14:textId="77777777" w:rsidR="0069539B" w:rsidRPr="000A457A" w:rsidRDefault="005479B2">
            <w:pPr>
              <w:pStyle w:val="TableParagraph"/>
              <w:spacing w:before="18" w:line="235" w:lineRule="auto"/>
              <w:ind w:left="79" w:right="206"/>
              <w:rPr>
                <w:rFonts w:asciiTheme="minorHAnsi" w:hAnsiTheme="minorHAnsi" w:cstheme="minorHAnsi"/>
                <w:sz w:val="24"/>
                <w:szCs w:val="24"/>
              </w:rPr>
            </w:pPr>
            <w:r w:rsidRPr="000A457A">
              <w:rPr>
                <w:rFonts w:asciiTheme="minorHAnsi" w:hAnsiTheme="minorHAnsi" w:cstheme="minorHAnsi"/>
                <w:sz w:val="24"/>
                <w:szCs w:val="24"/>
              </w:rPr>
              <w:t>Key Indicator 1: Increased confidence, knowledge, and skills</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of</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all</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staff</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in</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teaching</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PE and sport.</w:t>
            </w:r>
          </w:p>
          <w:p w14:paraId="5796A7F5" w14:textId="77777777" w:rsidR="0069539B" w:rsidRPr="000A457A" w:rsidRDefault="0069539B">
            <w:pPr>
              <w:pStyle w:val="TableParagraph"/>
              <w:spacing w:before="11"/>
              <w:ind w:left="0"/>
              <w:rPr>
                <w:rFonts w:asciiTheme="minorHAnsi" w:hAnsiTheme="minorHAnsi" w:cstheme="minorHAnsi"/>
                <w:sz w:val="24"/>
                <w:szCs w:val="24"/>
              </w:rPr>
            </w:pPr>
          </w:p>
          <w:p w14:paraId="49B652EC" w14:textId="77777777" w:rsidR="0069539B" w:rsidRPr="000A457A" w:rsidRDefault="005479B2">
            <w:pPr>
              <w:pStyle w:val="TableParagraph"/>
              <w:spacing w:before="0" w:line="235" w:lineRule="auto"/>
              <w:ind w:left="79" w:right="206"/>
              <w:rPr>
                <w:rFonts w:asciiTheme="minorHAnsi" w:hAnsiTheme="minorHAnsi" w:cstheme="minorHAnsi"/>
                <w:sz w:val="24"/>
                <w:szCs w:val="24"/>
              </w:rPr>
            </w:pPr>
            <w:r w:rsidRPr="000A457A">
              <w:rPr>
                <w:rFonts w:asciiTheme="minorHAnsi" w:hAnsiTheme="minorHAnsi" w:cstheme="minorHAnsi"/>
                <w:sz w:val="24"/>
                <w:szCs w:val="24"/>
              </w:rPr>
              <w:t>Key indicator 5: Increased participation</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in</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 xml:space="preserve">competitive </w:t>
            </w:r>
            <w:r w:rsidRPr="000A457A">
              <w:rPr>
                <w:rFonts w:asciiTheme="minorHAnsi" w:hAnsiTheme="minorHAnsi" w:cstheme="minorHAnsi"/>
                <w:spacing w:val="-2"/>
                <w:sz w:val="24"/>
                <w:szCs w:val="24"/>
              </w:rPr>
              <w:t>sport.</w:t>
            </w:r>
          </w:p>
        </w:tc>
        <w:tc>
          <w:tcPr>
            <w:tcW w:w="2740" w:type="dxa"/>
          </w:tcPr>
          <w:p w14:paraId="7297F74E" w14:textId="77777777" w:rsidR="0069539B" w:rsidRPr="000A457A" w:rsidRDefault="005479B2">
            <w:pPr>
              <w:pStyle w:val="TableParagraph"/>
              <w:spacing w:before="18" w:line="235" w:lineRule="auto"/>
              <w:ind w:left="79"/>
              <w:rPr>
                <w:rFonts w:asciiTheme="minorHAnsi" w:hAnsiTheme="minorHAnsi" w:cstheme="minorHAnsi"/>
                <w:sz w:val="24"/>
                <w:szCs w:val="24"/>
              </w:rPr>
            </w:pPr>
            <w:r w:rsidRPr="000A457A">
              <w:rPr>
                <w:rFonts w:asciiTheme="minorHAnsi" w:hAnsiTheme="minorHAnsi" w:cstheme="minorHAnsi"/>
                <w:sz w:val="24"/>
                <w:szCs w:val="24"/>
              </w:rPr>
              <w:t>Primary</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teachers</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 xml:space="preserve">more confident to deliver </w:t>
            </w:r>
            <w:r w:rsidRPr="000A457A">
              <w:rPr>
                <w:rFonts w:asciiTheme="minorHAnsi" w:hAnsiTheme="minorHAnsi" w:cstheme="minorHAnsi"/>
                <w:spacing w:val="-2"/>
                <w:sz w:val="24"/>
                <w:szCs w:val="24"/>
              </w:rPr>
              <w:t>effective</w:t>
            </w:r>
            <w:r w:rsidRPr="000A457A">
              <w:rPr>
                <w:rFonts w:asciiTheme="minorHAnsi" w:hAnsiTheme="minorHAnsi" w:cstheme="minorHAnsi"/>
                <w:spacing w:val="-12"/>
                <w:sz w:val="24"/>
                <w:szCs w:val="24"/>
              </w:rPr>
              <w:t xml:space="preserve"> </w:t>
            </w:r>
            <w:r w:rsidRPr="000A457A">
              <w:rPr>
                <w:rFonts w:asciiTheme="minorHAnsi" w:hAnsiTheme="minorHAnsi" w:cstheme="minorHAnsi"/>
                <w:spacing w:val="-2"/>
                <w:sz w:val="24"/>
                <w:szCs w:val="24"/>
              </w:rPr>
              <w:t>PE</w:t>
            </w:r>
            <w:r w:rsidRPr="000A457A">
              <w:rPr>
                <w:rFonts w:asciiTheme="minorHAnsi" w:hAnsiTheme="minorHAnsi" w:cstheme="minorHAnsi"/>
                <w:spacing w:val="-12"/>
                <w:sz w:val="24"/>
                <w:szCs w:val="24"/>
              </w:rPr>
              <w:t xml:space="preserve"> </w:t>
            </w:r>
            <w:r w:rsidRPr="000A457A">
              <w:rPr>
                <w:rFonts w:asciiTheme="minorHAnsi" w:hAnsiTheme="minorHAnsi" w:cstheme="minorHAnsi"/>
                <w:spacing w:val="-2"/>
                <w:sz w:val="24"/>
                <w:szCs w:val="24"/>
              </w:rPr>
              <w:t xml:space="preserve">supporting </w:t>
            </w:r>
            <w:r w:rsidRPr="000A457A">
              <w:rPr>
                <w:rFonts w:asciiTheme="minorHAnsi" w:hAnsiTheme="minorHAnsi" w:cstheme="minorHAnsi"/>
                <w:sz w:val="24"/>
                <w:szCs w:val="24"/>
              </w:rPr>
              <w:t xml:space="preserve">pupils to undertake extra activities inside and outside of school, including teaching water safety and swimming and as a result improved % of pupil’s attainment in </w:t>
            </w:r>
            <w:r w:rsidRPr="000A457A">
              <w:rPr>
                <w:rFonts w:asciiTheme="minorHAnsi" w:hAnsiTheme="minorHAnsi" w:cstheme="minorHAnsi"/>
                <w:spacing w:val="-4"/>
                <w:sz w:val="24"/>
                <w:szCs w:val="24"/>
              </w:rPr>
              <w:t>PE.</w:t>
            </w:r>
          </w:p>
        </w:tc>
        <w:tc>
          <w:tcPr>
            <w:tcW w:w="2702" w:type="dxa"/>
          </w:tcPr>
          <w:p w14:paraId="4AF767CB" w14:textId="65AA3E3D" w:rsidR="0069539B" w:rsidRPr="000A457A" w:rsidRDefault="000A457A">
            <w:pPr>
              <w:pStyle w:val="TableParagraph"/>
              <w:spacing w:before="18" w:line="235" w:lineRule="auto"/>
              <w:ind w:left="79" w:right="93"/>
              <w:rPr>
                <w:rFonts w:asciiTheme="minorHAnsi" w:hAnsiTheme="minorHAnsi" w:cstheme="minorHAnsi"/>
                <w:sz w:val="24"/>
                <w:szCs w:val="24"/>
              </w:rPr>
            </w:pPr>
            <w:r w:rsidRPr="000A457A">
              <w:rPr>
                <w:rFonts w:asciiTheme="minorHAnsi" w:hAnsiTheme="minorHAnsi" w:cstheme="minorHAnsi"/>
                <w:sz w:val="24"/>
                <w:szCs w:val="24"/>
              </w:rPr>
              <w:t>£</w:t>
            </w:r>
            <w:r w:rsidR="008810A2">
              <w:rPr>
                <w:rFonts w:asciiTheme="minorHAnsi" w:hAnsiTheme="minorHAnsi" w:cstheme="minorHAnsi"/>
                <w:sz w:val="24"/>
                <w:szCs w:val="24"/>
              </w:rPr>
              <w:t>4878</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479B2">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5479B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5479B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479B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479B2">
            <w:pPr>
              <w:pStyle w:val="TableParagraph"/>
              <w:rPr>
                <w:b/>
                <w:sz w:val="28"/>
              </w:rPr>
            </w:pPr>
            <w:r>
              <w:rPr>
                <w:b/>
                <w:color w:val="231F20"/>
                <w:spacing w:val="-2"/>
                <w:sz w:val="28"/>
              </w:rPr>
              <w:t>Activity/Action</w:t>
            </w:r>
          </w:p>
        </w:tc>
        <w:tc>
          <w:tcPr>
            <w:tcW w:w="5036" w:type="dxa"/>
          </w:tcPr>
          <w:p w14:paraId="67FD63A8" w14:textId="77777777" w:rsidR="0069539B" w:rsidRDefault="005479B2">
            <w:pPr>
              <w:pStyle w:val="TableParagraph"/>
              <w:ind w:left="79"/>
              <w:rPr>
                <w:b/>
                <w:sz w:val="28"/>
              </w:rPr>
            </w:pPr>
            <w:r>
              <w:rPr>
                <w:b/>
                <w:color w:val="231F20"/>
                <w:spacing w:val="-2"/>
                <w:sz w:val="28"/>
              </w:rPr>
              <w:t>Impact</w:t>
            </w:r>
          </w:p>
        </w:tc>
        <w:tc>
          <w:tcPr>
            <w:tcW w:w="4768" w:type="dxa"/>
          </w:tcPr>
          <w:p w14:paraId="7EE50163" w14:textId="77777777" w:rsidR="0069539B" w:rsidRDefault="005479B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BCF1E86" w14:textId="77777777" w:rsidR="001A4625" w:rsidRDefault="00910828" w:rsidP="00910828">
            <w:pPr>
              <w:pStyle w:val="TableParagraph"/>
              <w:tabs>
                <w:tab w:val="left" w:pos="1080"/>
              </w:tabs>
              <w:spacing w:before="0"/>
              <w:ind w:left="0"/>
            </w:pPr>
            <w:r>
              <w:t>CPD for staff through coaches and forest schools.</w:t>
            </w:r>
          </w:p>
          <w:p w14:paraId="4F548255" w14:textId="77777777" w:rsidR="001A4625" w:rsidRDefault="001A4625" w:rsidP="00910828">
            <w:pPr>
              <w:pStyle w:val="TableParagraph"/>
              <w:tabs>
                <w:tab w:val="left" w:pos="1080"/>
              </w:tabs>
              <w:spacing w:before="0"/>
              <w:ind w:left="0"/>
            </w:pPr>
          </w:p>
          <w:p w14:paraId="6D509A64" w14:textId="77777777" w:rsidR="001A4625" w:rsidRDefault="001A4625" w:rsidP="00910828">
            <w:pPr>
              <w:pStyle w:val="TableParagraph"/>
              <w:tabs>
                <w:tab w:val="left" w:pos="1080"/>
              </w:tabs>
              <w:spacing w:before="0"/>
              <w:ind w:left="0"/>
            </w:pPr>
          </w:p>
          <w:p w14:paraId="7A21CA9C" w14:textId="7818DFDA" w:rsidR="001A4625" w:rsidRDefault="001A4625" w:rsidP="00910828">
            <w:pPr>
              <w:pStyle w:val="TableParagraph"/>
              <w:tabs>
                <w:tab w:val="left" w:pos="1080"/>
              </w:tabs>
              <w:spacing w:before="0"/>
              <w:ind w:left="0"/>
            </w:pPr>
            <w:r>
              <w:t xml:space="preserve">Scooter equipment bought to provide scooter activities in all year groups as well as after school clubs. </w:t>
            </w:r>
          </w:p>
          <w:p w14:paraId="0F68A852" w14:textId="77777777" w:rsidR="001A4625" w:rsidRDefault="001A4625" w:rsidP="00910828">
            <w:pPr>
              <w:pStyle w:val="TableParagraph"/>
              <w:tabs>
                <w:tab w:val="left" w:pos="1080"/>
              </w:tabs>
              <w:spacing w:before="0"/>
              <w:ind w:left="0"/>
            </w:pPr>
          </w:p>
          <w:p w14:paraId="2172A723" w14:textId="47512797" w:rsidR="001A4625" w:rsidRDefault="001A4625" w:rsidP="00910828">
            <w:pPr>
              <w:pStyle w:val="TableParagraph"/>
              <w:tabs>
                <w:tab w:val="left" w:pos="1080"/>
              </w:tabs>
              <w:spacing w:before="0"/>
              <w:ind w:left="0"/>
            </w:pPr>
            <w:r>
              <w:t>SSCO</w:t>
            </w:r>
            <w:r w:rsidR="00910828">
              <w:t xml:space="preserve"> subscription. School games competitions. </w:t>
            </w:r>
          </w:p>
          <w:p w14:paraId="5EC189CE" w14:textId="77777777" w:rsidR="001A4625" w:rsidRDefault="001A4625" w:rsidP="001A4625">
            <w:pPr>
              <w:pStyle w:val="TableParagraph"/>
              <w:tabs>
                <w:tab w:val="left" w:pos="1080"/>
              </w:tabs>
              <w:spacing w:before="0"/>
              <w:ind w:left="0"/>
            </w:pPr>
          </w:p>
          <w:p w14:paraId="33B9646C" w14:textId="77777777" w:rsidR="001A4625" w:rsidRDefault="001A4625" w:rsidP="001A4625">
            <w:pPr>
              <w:pStyle w:val="TableParagraph"/>
              <w:tabs>
                <w:tab w:val="left" w:pos="1080"/>
              </w:tabs>
              <w:spacing w:before="0"/>
              <w:ind w:left="0"/>
            </w:pPr>
          </w:p>
          <w:p w14:paraId="31D4AF2D" w14:textId="09D461D2" w:rsidR="001A4625" w:rsidRDefault="001A4625" w:rsidP="001A4625">
            <w:pPr>
              <w:pStyle w:val="TableParagraph"/>
              <w:tabs>
                <w:tab w:val="left" w:pos="1080"/>
              </w:tabs>
              <w:spacing w:before="0"/>
              <w:ind w:left="0"/>
            </w:pPr>
            <w:r>
              <w:t xml:space="preserve">Clubs in sports such as tennis, athletics and boxercise. </w:t>
            </w:r>
          </w:p>
          <w:p w14:paraId="1E701479" w14:textId="77777777" w:rsidR="001A4625" w:rsidRDefault="001A4625" w:rsidP="00910828">
            <w:pPr>
              <w:pStyle w:val="TableParagraph"/>
              <w:tabs>
                <w:tab w:val="left" w:pos="1080"/>
              </w:tabs>
              <w:spacing w:before="0"/>
              <w:ind w:left="0"/>
            </w:pPr>
          </w:p>
          <w:p w14:paraId="0C6F479F" w14:textId="77777777" w:rsidR="001A4625" w:rsidRDefault="001A4625" w:rsidP="00910828">
            <w:pPr>
              <w:pStyle w:val="TableParagraph"/>
              <w:tabs>
                <w:tab w:val="left" w:pos="1080"/>
              </w:tabs>
              <w:spacing w:before="0"/>
              <w:ind w:left="0"/>
            </w:pPr>
          </w:p>
          <w:p w14:paraId="325AE55B" w14:textId="77777777" w:rsidR="00413FD8" w:rsidRDefault="00413FD8" w:rsidP="00910828">
            <w:pPr>
              <w:pStyle w:val="TableParagraph"/>
              <w:tabs>
                <w:tab w:val="left" w:pos="1080"/>
              </w:tabs>
              <w:spacing w:before="0"/>
              <w:ind w:left="0"/>
            </w:pPr>
          </w:p>
          <w:p w14:paraId="5D6972FB" w14:textId="77777777" w:rsidR="00413FD8" w:rsidRDefault="00413FD8" w:rsidP="00910828">
            <w:pPr>
              <w:pStyle w:val="TableParagraph"/>
              <w:tabs>
                <w:tab w:val="left" w:pos="1080"/>
              </w:tabs>
              <w:spacing w:before="0"/>
              <w:ind w:left="0"/>
            </w:pPr>
          </w:p>
          <w:p w14:paraId="3BCD34A6" w14:textId="77777777" w:rsidR="00413FD8" w:rsidRDefault="00413FD8" w:rsidP="00910828">
            <w:pPr>
              <w:pStyle w:val="TableParagraph"/>
              <w:tabs>
                <w:tab w:val="left" w:pos="1080"/>
              </w:tabs>
              <w:spacing w:before="0"/>
              <w:ind w:left="0"/>
            </w:pPr>
          </w:p>
          <w:p w14:paraId="52465335" w14:textId="77777777" w:rsidR="00413FD8" w:rsidRDefault="00413FD8" w:rsidP="00910828">
            <w:pPr>
              <w:pStyle w:val="TableParagraph"/>
              <w:tabs>
                <w:tab w:val="left" w:pos="1080"/>
              </w:tabs>
              <w:spacing w:before="0"/>
              <w:ind w:left="0"/>
            </w:pPr>
          </w:p>
          <w:p w14:paraId="35FAC048" w14:textId="77777777" w:rsidR="00413FD8" w:rsidRDefault="00413FD8" w:rsidP="00910828">
            <w:pPr>
              <w:pStyle w:val="TableParagraph"/>
              <w:tabs>
                <w:tab w:val="left" w:pos="1080"/>
              </w:tabs>
              <w:spacing w:before="0"/>
              <w:ind w:left="0"/>
            </w:pPr>
          </w:p>
          <w:p w14:paraId="3444AA50" w14:textId="77777777" w:rsidR="00413FD8" w:rsidRDefault="00413FD8" w:rsidP="00910828">
            <w:pPr>
              <w:pStyle w:val="TableParagraph"/>
              <w:tabs>
                <w:tab w:val="left" w:pos="1080"/>
              </w:tabs>
              <w:spacing w:before="0"/>
              <w:ind w:left="0"/>
            </w:pPr>
          </w:p>
          <w:p w14:paraId="31624A40" w14:textId="77777777" w:rsidR="00413FD8" w:rsidRDefault="00413FD8" w:rsidP="00910828">
            <w:pPr>
              <w:pStyle w:val="TableParagraph"/>
              <w:tabs>
                <w:tab w:val="left" w:pos="1080"/>
              </w:tabs>
              <w:spacing w:before="0"/>
              <w:ind w:left="0"/>
            </w:pPr>
          </w:p>
          <w:p w14:paraId="5283B9C5" w14:textId="77777777" w:rsidR="00413FD8" w:rsidRDefault="00413FD8" w:rsidP="00910828">
            <w:pPr>
              <w:pStyle w:val="TableParagraph"/>
              <w:tabs>
                <w:tab w:val="left" w:pos="1080"/>
              </w:tabs>
              <w:spacing w:before="0"/>
              <w:ind w:left="0"/>
            </w:pPr>
          </w:p>
          <w:p w14:paraId="54F51BEF" w14:textId="77777777" w:rsidR="00413FD8" w:rsidRDefault="00413FD8" w:rsidP="00910828">
            <w:pPr>
              <w:pStyle w:val="TableParagraph"/>
              <w:tabs>
                <w:tab w:val="left" w:pos="1080"/>
              </w:tabs>
              <w:spacing w:before="0"/>
              <w:ind w:left="0"/>
            </w:pPr>
          </w:p>
          <w:p w14:paraId="0400F9F8" w14:textId="77777777" w:rsidR="00413FD8" w:rsidRDefault="00413FD8" w:rsidP="00910828">
            <w:pPr>
              <w:pStyle w:val="TableParagraph"/>
              <w:tabs>
                <w:tab w:val="left" w:pos="1080"/>
              </w:tabs>
              <w:spacing w:before="0"/>
              <w:ind w:left="0"/>
            </w:pPr>
          </w:p>
          <w:p w14:paraId="04731610" w14:textId="77777777" w:rsidR="00413FD8" w:rsidRDefault="00413FD8" w:rsidP="00910828">
            <w:pPr>
              <w:pStyle w:val="TableParagraph"/>
              <w:tabs>
                <w:tab w:val="left" w:pos="1080"/>
              </w:tabs>
              <w:spacing w:before="0"/>
              <w:ind w:left="0"/>
            </w:pPr>
          </w:p>
          <w:p w14:paraId="0D2380B7" w14:textId="77777777" w:rsidR="00413FD8" w:rsidRDefault="00413FD8" w:rsidP="00910828">
            <w:pPr>
              <w:pStyle w:val="TableParagraph"/>
              <w:tabs>
                <w:tab w:val="left" w:pos="1080"/>
              </w:tabs>
              <w:spacing w:before="0"/>
              <w:ind w:left="0"/>
            </w:pPr>
          </w:p>
          <w:p w14:paraId="71966481" w14:textId="77777777" w:rsidR="00413FD8" w:rsidRDefault="00413FD8" w:rsidP="00910828">
            <w:pPr>
              <w:pStyle w:val="TableParagraph"/>
              <w:tabs>
                <w:tab w:val="left" w:pos="1080"/>
              </w:tabs>
              <w:spacing w:before="0"/>
              <w:ind w:left="0"/>
            </w:pPr>
          </w:p>
          <w:p w14:paraId="131B9C88" w14:textId="77777777" w:rsidR="00413FD8" w:rsidRDefault="00413FD8" w:rsidP="00910828">
            <w:pPr>
              <w:pStyle w:val="TableParagraph"/>
              <w:tabs>
                <w:tab w:val="left" w:pos="1080"/>
              </w:tabs>
              <w:spacing w:before="0"/>
              <w:ind w:left="0"/>
            </w:pPr>
          </w:p>
          <w:p w14:paraId="288B32AD" w14:textId="77777777" w:rsidR="00413FD8" w:rsidRDefault="00413FD8" w:rsidP="00910828">
            <w:pPr>
              <w:pStyle w:val="TableParagraph"/>
              <w:tabs>
                <w:tab w:val="left" w:pos="1080"/>
              </w:tabs>
              <w:spacing w:before="0"/>
              <w:ind w:left="0"/>
            </w:pPr>
          </w:p>
          <w:p w14:paraId="1FCA0DA4" w14:textId="77777777" w:rsidR="00413FD8" w:rsidRDefault="00413FD8" w:rsidP="00910828">
            <w:pPr>
              <w:pStyle w:val="TableParagraph"/>
              <w:tabs>
                <w:tab w:val="left" w:pos="1080"/>
              </w:tabs>
              <w:spacing w:before="0"/>
              <w:ind w:left="0"/>
            </w:pPr>
          </w:p>
          <w:p w14:paraId="54442C0D" w14:textId="77777777" w:rsidR="00413FD8" w:rsidRDefault="00413FD8" w:rsidP="00910828">
            <w:pPr>
              <w:pStyle w:val="TableParagraph"/>
              <w:tabs>
                <w:tab w:val="left" w:pos="1080"/>
              </w:tabs>
              <w:spacing w:before="0"/>
              <w:ind w:left="0"/>
            </w:pPr>
          </w:p>
          <w:p w14:paraId="742909D8" w14:textId="77777777" w:rsidR="00413FD8" w:rsidRDefault="00413FD8" w:rsidP="00910828">
            <w:pPr>
              <w:pStyle w:val="TableParagraph"/>
              <w:tabs>
                <w:tab w:val="left" w:pos="1080"/>
              </w:tabs>
              <w:spacing w:before="0"/>
              <w:ind w:left="0"/>
            </w:pPr>
          </w:p>
          <w:p w14:paraId="6ADDACF9" w14:textId="77777777" w:rsidR="00413FD8" w:rsidRDefault="00413FD8" w:rsidP="00910828">
            <w:pPr>
              <w:pStyle w:val="TableParagraph"/>
              <w:tabs>
                <w:tab w:val="left" w:pos="1080"/>
              </w:tabs>
              <w:spacing w:before="0"/>
              <w:ind w:left="0"/>
            </w:pPr>
          </w:p>
          <w:p w14:paraId="57A02936" w14:textId="77777777" w:rsidR="00413FD8" w:rsidRDefault="00413FD8" w:rsidP="00910828">
            <w:pPr>
              <w:pStyle w:val="TableParagraph"/>
              <w:tabs>
                <w:tab w:val="left" w:pos="1080"/>
              </w:tabs>
              <w:spacing w:before="0"/>
              <w:ind w:left="0"/>
            </w:pPr>
          </w:p>
          <w:p w14:paraId="33DD8621" w14:textId="77777777" w:rsidR="00413FD8" w:rsidRDefault="00413FD8" w:rsidP="00910828">
            <w:pPr>
              <w:pStyle w:val="TableParagraph"/>
              <w:tabs>
                <w:tab w:val="left" w:pos="1080"/>
              </w:tabs>
              <w:spacing w:before="0"/>
              <w:ind w:left="0"/>
            </w:pPr>
          </w:p>
          <w:p w14:paraId="5046125B" w14:textId="77777777" w:rsidR="00413FD8" w:rsidRDefault="00413FD8" w:rsidP="00910828">
            <w:pPr>
              <w:pStyle w:val="TableParagraph"/>
              <w:tabs>
                <w:tab w:val="left" w:pos="1080"/>
              </w:tabs>
              <w:spacing w:before="0"/>
              <w:ind w:left="0"/>
            </w:pPr>
          </w:p>
          <w:p w14:paraId="1322901E" w14:textId="77777777" w:rsidR="00413FD8" w:rsidRDefault="00413FD8" w:rsidP="00910828">
            <w:pPr>
              <w:pStyle w:val="TableParagraph"/>
              <w:tabs>
                <w:tab w:val="left" w:pos="1080"/>
              </w:tabs>
              <w:spacing w:before="0"/>
              <w:ind w:left="0"/>
            </w:pPr>
          </w:p>
          <w:p w14:paraId="0A5BF4E7" w14:textId="2B3B0B05" w:rsidR="0069539B" w:rsidRDefault="00910828" w:rsidP="00910828">
            <w:pPr>
              <w:pStyle w:val="TableParagraph"/>
              <w:tabs>
                <w:tab w:val="left" w:pos="1080"/>
              </w:tabs>
              <w:spacing w:before="0"/>
              <w:ind w:left="0"/>
              <w:rPr>
                <w:rFonts w:ascii="Times New Roman"/>
                <w:sz w:val="28"/>
              </w:rPr>
            </w:pPr>
            <w:r>
              <w:t>Engage in sports week. SEND festivals. PE lessons are twice a week. Outdoor equipment taken out. Brain breaks to be active. Sports clubs.</w:t>
            </w:r>
          </w:p>
        </w:tc>
        <w:tc>
          <w:tcPr>
            <w:tcW w:w="5036" w:type="dxa"/>
          </w:tcPr>
          <w:p w14:paraId="0AD42AE9" w14:textId="77777777" w:rsidR="001A4625" w:rsidRP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lastRenderedPageBreak/>
              <w:t>Key indicator 3: Increased confidence, knowledge and skills of all staff in teaching PE and sport.</w:t>
            </w:r>
          </w:p>
          <w:p w14:paraId="05C21E70" w14:textId="77777777" w:rsidR="001A4625" w:rsidRPr="001A4625" w:rsidRDefault="001A4625">
            <w:pPr>
              <w:pStyle w:val="TableParagraph"/>
              <w:spacing w:before="0"/>
              <w:ind w:left="0"/>
              <w:rPr>
                <w:rFonts w:asciiTheme="minorHAnsi" w:hAnsiTheme="minorHAnsi" w:cstheme="minorHAnsi"/>
              </w:rPr>
            </w:pPr>
          </w:p>
          <w:p w14:paraId="7448E995" w14:textId="483FD342" w:rsidR="001A4625" w:rsidRP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 Key indicator 4: Broader experience of a range of sports and activities offered to all pupils </w:t>
            </w:r>
          </w:p>
          <w:p w14:paraId="167D8D54" w14:textId="77777777" w:rsidR="001A4625" w:rsidRPr="001A4625" w:rsidRDefault="001A4625">
            <w:pPr>
              <w:pStyle w:val="TableParagraph"/>
              <w:spacing w:before="0"/>
              <w:ind w:left="0"/>
              <w:rPr>
                <w:rFonts w:asciiTheme="minorHAnsi" w:hAnsiTheme="minorHAnsi" w:cstheme="minorHAnsi"/>
              </w:rPr>
            </w:pPr>
          </w:p>
          <w:p w14:paraId="76ABA4EE" w14:textId="216C6BB6" w:rsid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Key indicator 3: Increased confidence, knowledge and skills of all staff in teaching PE and sport. </w:t>
            </w:r>
          </w:p>
          <w:p w14:paraId="576CF3DE" w14:textId="77777777" w:rsidR="001A4625" w:rsidRDefault="001A4625">
            <w:pPr>
              <w:pStyle w:val="TableParagraph"/>
              <w:spacing w:before="0"/>
              <w:ind w:left="0"/>
              <w:rPr>
                <w:rFonts w:asciiTheme="minorHAnsi" w:hAnsiTheme="minorHAnsi" w:cstheme="minorHAnsi"/>
              </w:rPr>
            </w:pPr>
          </w:p>
          <w:p w14:paraId="74FC1C1B" w14:textId="7AFEB9F5" w:rsid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Key indicator 5: Increased participation in competitive sport </w:t>
            </w:r>
          </w:p>
          <w:p w14:paraId="1930DA4D" w14:textId="77777777" w:rsidR="001A4625" w:rsidRDefault="001A4625">
            <w:pPr>
              <w:pStyle w:val="TableParagraph"/>
              <w:spacing w:before="0"/>
              <w:ind w:left="0"/>
              <w:rPr>
                <w:rFonts w:asciiTheme="minorHAnsi" w:hAnsiTheme="minorHAnsi" w:cstheme="minorHAnsi"/>
              </w:rPr>
            </w:pPr>
          </w:p>
          <w:p w14:paraId="244BA9AE" w14:textId="77777777" w:rsidR="00413FD8" w:rsidRDefault="00413FD8">
            <w:pPr>
              <w:pStyle w:val="TableParagraph"/>
              <w:spacing w:before="0"/>
              <w:ind w:left="0"/>
              <w:rPr>
                <w:rFonts w:asciiTheme="minorHAnsi" w:hAnsiTheme="minorHAnsi" w:cstheme="minorHAnsi"/>
              </w:rPr>
            </w:pPr>
          </w:p>
          <w:p w14:paraId="2D2C80D5" w14:textId="77777777" w:rsidR="00413FD8" w:rsidRDefault="00413FD8">
            <w:pPr>
              <w:pStyle w:val="TableParagraph"/>
              <w:spacing w:before="0"/>
              <w:ind w:left="0"/>
              <w:rPr>
                <w:rFonts w:asciiTheme="minorHAnsi" w:hAnsiTheme="minorHAnsi" w:cstheme="minorHAnsi"/>
              </w:rPr>
            </w:pPr>
          </w:p>
          <w:p w14:paraId="715ACEC6" w14:textId="77777777" w:rsidR="00413FD8" w:rsidRDefault="00413FD8">
            <w:pPr>
              <w:pStyle w:val="TableParagraph"/>
              <w:spacing w:before="0"/>
              <w:ind w:left="0"/>
              <w:rPr>
                <w:rFonts w:asciiTheme="minorHAnsi" w:hAnsiTheme="minorHAnsi" w:cstheme="minorHAnsi"/>
              </w:rPr>
            </w:pPr>
          </w:p>
          <w:p w14:paraId="083A899B" w14:textId="77777777" w:rsidR="00413FD8" w:rsidRDefault="00413FD8">
            <w:pPr>
              <w:pStyle w:val="TableParagraph"/>
              <w:spacing w:before="0"/>
              <w:ind w:left="0"/>
              <w:rPr>
                <w:rFonts w:asciiTheme="minorHAnsi" w:hAnsiTheme="minorHAnsi" w:cstheme="minorHAnsi"/>
              </w:rPr>
            </w:pPr>
          </w:p>
          <w:p w14:paraId="5D00CD38" w14:textId="77777777" w:rsidR="00413FD8" w:rsidRDefault="00413FD8">
            <w:pPr>
              <w:pStyle w:val="TableParagraph"/>
              <w:spacing w:before="0"/>
              <w:ind w:left="0"/>
              <w:rPr>
                <w:rFonts w:asciiTheme="minorHAnsi" w:hAnsiTheme="minorHAnsi" w:cstheme="minorHAnsi"/>
              </w:rPr>
            </w:pPr>
          </w:p>
          <w:p w14:paraId="2C68F02D" w14:textId="77777777" w:rsidR="00413FD8" w:rsidRDefault="00413FD8">
            <w:pPr>
              <w:pStyle w:val="TableParagraph"/>
              <w:spacing w:before="0"/>
              <w:ind w:left="0"/>
              <w:rPr>
                <w:rFonts w:asciiTheme="minorHAnsi" w:hAnsiTheme="minorHAnsi" w:cstheme="minorHAnsi"/>
              </w:rPr>
            </w:pPr>
          </w:p>
          <w:p w14:paraId="3C437C91" w14:textId="77777777" w:rsidR="00413FD8" w:rsidRDefault="00413FD8">
            <w:pPr>
              <w:pStyle w:val="TableParagraph"/>
              <w:spacing w:before="0"/>
              <w:ind w:left="0"/>
              <w:rPr>
                <w:rFonts w:asciiTheme="minorHAnsi" w:hAnsiTheme="minorHAnsi" w:cstheme="minorHAnsi"/>
              </w:rPr>
            </w:pPr>
          </w:p>
          <w:p w14:paraId="41F40552" w14:textId="77777777" w:rsidR="00413FD8" w:rsidRDefault="00413FD8">
            <w:pPr>
              <w:pStyle w:val="TableParagraph"/>
              <w:spacing w:before="0"/>
              <w:ind w:left="0"/>
              <w:rPr>
                <w:rFonts w:asciiTheme="minorHAnsi" w:hAnsiTheme="minorHAnsi" w:cstheme="minorHAnsi"/>
              </w:rPr>
            </w:pPr>
          </w:p>
          <w:p w14:paraId="5A76AE03" w14:textId="77777777" w:rsidR="00413FD8" w:rsidRDefault="00413FD8">
            <w:pPr>
              <w:pStyle w:val="TableParagraph"/>
              <w:spacing w:before="0"/>
              <w:ind w:left="0"/>
              <w:rPr>
                <w:rFonts w:asciiTheme="minorHAnsi" w:hAnsiTheme="minorHAnsi" w:cstheme="minorHAnsi"/>
              </w:rPr>
            </w:pPr>
          </w:p>
          <w:p w14:paraId="61368784" w14:textId="77777777" w:rsidR="00413FD8" w:rsidRDefault="00413FD8">
            <w:pPr>
              <w:pStyle w:val="TableParagraph"/>
              <w:spacing w:before="0"/>
              <w:ind w:left="0"/>
              <w:rPr>
                <w:rFonts w:asciiTheme="minorHAnsi" w:hAnsiTheme="minorHAnsi" w:cstheme="minorHAnsi"/>
              </w:rPr>
            </w:pPr>
          </w:p>
          <w:p w14:paraId="2149212A" w14:textId="77777777" w:rsidR="00413FD8" w:rsidRDefault="00413FD8">
            <w:pPr>
              <w:pStyle w:val="TableParagraph"/>
              <w:spacing w:before="0"/>
              <w:ind w:left="0"/>
              <w:rPr>
                <w:rFonts w:asciiTheme="minorHAnsi" w:hAnsiTheme="minorHAnsi" w:cstheme="minorHAnsi"/>
              </w:rPr>
            </w:pPr>
          </w:p>
          <w:p w14:paraId="03097BC6" w14:textId="77777777" w:rsidR="00413FD8" w:rsidRDefault="00413FD8">
            <w:pPr>
              <w:pStyle w:val="TableParagraph"/>
              <w:spacing w:before="0"/>
              <w:ind w:left="0"/>
              <w:rPr>
                <w:rFonts w:asciiTheme="minorHAnsi" w:hAnsiTheme="minorHAnsi" w:cstheme="minorHAnsi"/>
              </w:rPr>
            </w:pPr>
          </w:p>
          <w:p w14:paraId="6923B13D" w14:textId="77777777" w:rsidR="00413FD8" w:rsidRDefault="00413FD8">
            <w:pPr>
              <w:pStyle w:val="TableParagraph"/>
              <w:spacing w:before="0"/>
              <w:ind w:left="0"/>
              <w:rPr>
                <w:rFonts w:asciiTheme="minorHAnsi" w:hAnsiTheme="minorHAnsi" w:cstheme="minorHAnsi"/>
              </w:rPr>
            </w:pPr>
          </w:p>
          <w:p w14:paraId="31534CE8" w14:textId="77777777" w:rsidR="00413FD8" w:rsidRDefault="00413FD8">
            <w:pPr>
              <w:pStyle w:val="TableParagraph"/>
              <w:spacing w:before="0"/>
              <w:ind w:left="0"/>
              <w:rPr>
                <w:rFonts w:asciiTheme="minorHAnsi" w:hAnsiTheme="minorHAnsi" w:cstheme="minorHAnsi"/>
              </w:rPr>
            </w:pPr>
          </w:p>
          <w:p w14:paraId="7899DCD9" w14:textId="77777777" w:rsidR="00413FD8" w:rsidRDefault="00413FD8">
            <w:pPr>
              <w:pStyle w:val="TableParagraph"/>
              <w:spacing w:before="0"/>
              <w:ind w:left="0"/>
              <w:rPr>
                <w:rFonts w:asciiTheme="minorHAnsi" w:hAnsiTheme="minorHAnsi" w:cstheme="minorHAnsi"/>
              </w:rPr>
            </w:pPr>
          </w:p>
          <w:p w14:paraId="25DD570E" w14:textId="77777777" w:rsidR="00413FD8" w:rsidRDefault="00413FD8">
            <w:pPr>
              <w:pStyle w:val="TableParagraph"/>
              <w:spacing w:before="0"/>
              <w:ind w:left="0"/>
              <w:rPr>
                <w:rFonts w:asciiTheme="minorHAnsi" w:hAnsiTheme="minorHAnsi" w:cstheme="minorHAnsi"/>
              </w:rPr>
            </w:pPr>
          </w:p>
          <w:p w14:paraId="3446B201" w14:textId="77777777" w:rsidR="00413FD8" w:rsidRDefault="00413FD8">
            <w:pPr>
              <w:pStyle w:val="TableParagraph"/>
              <w:spacing w:before="0"/>
              <w:ind w:left="0"/>
              <w:rPr>
                <w:rFonts w:asciiTheme="minorHAnsi" w:hAnsiTheme="minorHAnsi" w:cstheme="minorHAnsi"/>
              </w:rPr>
            </w:pPr>
          </w:p>
          <w:p w14:paraId="65D95428" w14:textId="77777777" w:rsidR="00413FD8" w:rsidRDefault="00413FD8">
            <w:pPr>
              <w:pStyle w:val="TableParagraph"/>
              <w:spacing w:before="0"/>
              <w:ind w:left="0"/>
              <w:rPr>
                <w:rFonts w:asciiTheme="minorHAnsi" w:hAnsiTheme="minorHAnsi" w:cstheme="minorHAnsi"/>
              </w:rPr>
            </w:pPr>
          </w:p>
          <w:p w14:paraId="58FFDCC1" w14:textId="77777777" w:rsidR="00413FD8" w:rsidRDefault="00413FD8">
            <w:pPr>
              <w:pStyle w:val="TableParagraph"/>
              <w:spacing w:before="0"/>
              <w:ind w:left="0"/>
              <w:rPr>
                <w:rFonts w:asciiTheme="minorHAnsi" w:hAnsiTheme="minorHAnsi" w:cstheme="minorHAnsi"/>
              </w:rPr>
            </w:pPr>
          </w:p>
          <w:p w14:paraId="16B511C6" w14:textId="77777777" w:rsidR="00413FD8" w:rsidRDefault="00413FD8">
            <w:pPr>
              <w:pStyle w:val="TableParagraph"/>
              <w:spacing w:before="0"/>
              <w:ind w:left="0"/>
              <w:rPr>
                <w:rFonts w:asciiTheme="minorHAnsi" w:hAnsiTheme="minorHAnsi" w:cstheme="minorHAnsi"/>
              </w:rPr>
            </w:pPr>
          </w:p>
          <w:p w14:paraId="74804162" w14:textId="77777777" w:rsidR="00413FD8" w:rsidRDefault="00413FD8">
            <w:pPr>
              <w:pStyle w:val="TableParagraph"/>
              <w:spacing w:before="0"/>
              <w:ind w:left="0"/>
              <w:rPr>
                <w:rFonts w:asciiTheme="minorHAnsi" w:hAnsiTheme="minorHAnsi" w:cstheme="minorHAnsi"/>
              </w:rPr>
            </w:pPr>
          </w:p>
          <w:p w14:paraId="33B13CF4" w14:textId="77777777" w:rsidR="00413FD8" w:rsidRDefault="00413FD8">
            <w:pPr>
              <w:pStyle w:val="TableParagraph"/>
              <w:spacing w:before="0"/>
              <w:ind w:left="0"/>
              <w:rPr>
                <w:rFonts w:asciiTheme="minorHAnsi" w:hAnsiTheme="minorHAnsi" w:cstheme="minorHAnsi"/>
              </w:rPr>
            </w:pPr>
          </w:p>
          <w:p w14:paraId="0182C98E" w14:textId="77777777" w:rsidR="00413FD8" w:rsidRDefault="00413FD8">
            <w:pPr>
              <w:pStyle w:val="TableParagraph"/>
              <w:spacing w:before="0"/>
              <w:ind w:left="0"/>
              <w:rPr>
                <w:rFonts w:asciiTheme="minorHAnsi" w:hAnsiTheme="minorHAnsi" w:cstheme="minorHAnsi"/>
              </w:rPr>
            </w:pPr>
          </w:p>
          <w:p w14:paraId="6D7D7BA4" w14:textId="317C1D74" w:rsid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Key indicator 2: The profile of PESSPA being raised across the school as a tool for whole school improvement </w:t>
            </w:r>
          </w:p>
          <w:p w14:paraId="04CF025C" w14:textId="6286EEA1" w:rsidR="0069539B" w:rsidRDefault="001A4625">
            <w:pPr>
              <w:pStyle w:val="TableParagraph"/>
              <w:spacing w:before="0"/>
              <w:ind w:left="0"/>
              <w:rPr>
                <w:rFonts w:ascii="Times New Roman"/>
                <w:sz w:val="28"/>
              </w:rPr>
            </w:pPr>
            <w:r w:rsidRPr="001A4625">
              <w:rPr>
                <w:rFonts w:asciiTheme="minorHAnsi" w:hAnsiTheme="minorHAnsi" w:cstheme="minorHAnsi"/>
              </w:rPr>
              <w:t>Key indicator 1: Ensuring that children engage in at least 30 minutes of regular physical activity a day in school, outside of PE lessons.</w:t>
            </w:r>
          </w:p>
        </w:tc>
        <w:tc>
          <w:tcPr>
            <w:tcW w:w="4768" w:type="dxa"/>
          </w:tcPr>
          <w:p w14:paraId="223C67F9" w14:textId="77777777" w:rsidR="001A4625" w:rsidRDefault="001A4625">
            <w:pPr>
              <w:pStyle w:val="TableParagraph"/>
              <w:spacing w:before="0"/>
              <w:ind w:left="0"/>
            </w:pPr>
            <w:r>
              <w:lastRenderedPageBreak/>
              <w:t>Staff felt confident and lessons show better progression and understanding.</w:t>
            </w:r>
          </w:p>
          <w:p w14:paraId="3E8CF2BC" w14:textId="77777777" w:rsidR="001A4625" w:rsidRDefault="001A4625">
            <w:pPr>
              <w:pStyle w:val="TableParagraph"/>
              <w:spacing w:before="0"/>
              <w:ind w:left="0"/>
            </w:pPr>
          </w:p>
          <w:p w14:paraId="739628DC" w14:textId="77777777" w:rsidR="001A4625" w:rsidRDefault="001A4625">
            <w:pPr>
              <w:pStyle w:val="TableParagraph"/>
              <w:spacing w:before="0"/>
              <w:ind w:left="0"/>
            </w:pPr>
            <w:r>
              <w:t xml:space="preserve">Children had wider opportunities to take part in a range of sports through extracurricular activities. </w:t>
            </w:r>
          </w:p>
          <w:p w14:paraId="40FF6903" w14:textId="77777777" w:rsidR="001A4625" w:rsidRDefault="001A4625">
            <w:pPr>
              <w:pStyle w:val="TableParagraph"/>
              <w:spacing w:before="0"/>
              <w:ind w:left="0"/>
            </w:pPr>
          </w:p>
          <w:p w14:paraId="5708851B" w14:textId="77777777" w:rsidR="001A4625" w:rsidRDefault="001A4625">
            <w:pPr>
              <w:pStyle w:val="TableParagraph"/>
              <w:spacing w:before="0"/>
              <w:ind w:left="0"/>
            </w:pPr>
            <w:r>
              <w:t xml:space="preserve">Staff had support through the scheme. Diagrams, videos and key knowledge provided. </w:t>
            </w:r>
          </w:p>
          <w:p w14:paraId="4DE8E750" w14:textId="77777777" w:rsidR="001A4625" w:rsidRDefault="001A4625">
            <w:pPr>
              <w:pStyle w:val="TableParagraph"/>
              <w:spacing w:before="0"/>
              <w:ind w:left="0"/>
            </w:pPr>
          </w:p>
          <w:p w14:paraId="49457EC5" w14:textId="77777777" w:rsidR="001A4625" w:rsidRDefault="001A4625">
            <w:pPr>
              <w:pStyle w:val="TableParagraph"/>
              <w:spacing w:before="0"/>
              <w:ind w:left="0"/>
            </w:pPr>
            <w:r>
              <w:t xml:space="preserve">Children understanding competition and aiming to improve. </w:t>
            </w:r>
          </w:p>
          <w:p w14:paraId="1D574FBA" w14:textId="4C13FAD1" w:rsidR="001A4625" w:rsidRDefault="00413FD8">
            <w:pPr>
              <w:pStyle w:val="TableParagraph"/>
              <w:spacing w:before="0"/>
              <w:ind w:left="0"/>
            </w:pPr>
            <w:r w:rsidRPr="00413FD8">
              <w:rPr>
                <w:noProof/>
              </w:rPr>
              <w:drawing>
                <wp:inline distT="0" distB="0" distL="0" distR="0" wp14:anchorId="358A0868" wp14:editId="0B714784">
                  <wp:extent cx="3014980" cy="343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4980" cy="3435350"/>
                          </a:xfrm>
                          <a:prstGeom prst="rect">
                            <a:avLst/>
                          </a:prstGeom>
                        </pic:spPr>
                      </pic:pic>
                    </a:graphicData>
                  </a:graphic>
                </wp:inline>
              </w:drawing>
            </w:r>
          </w:p>
          <w:p w14:paraId="1063A9D5" w14:textId="55366B8D" w:rsidR="00413FD8" w:rsidRDefault="00413FD8">
            <w:pPr>
              <w:pStyle w:val="TableParagraph"/>
              <w:spacing w:before="0"/>
              <w:ind w:left="0"/>
            </w:pPr>
          </w:p>
          <w:p w14:paraId="77F3C343" w14:textId="77777777" w:rsidR="00413FD8" w:rsidRDefault="00413FD8">
            <w:pPr>
              <w:pStyle w:val="TableParagraph"/>
              <w:spacing w:before="0"/>
              <w:ind w:left="0"/>
            </w:pPr>
          </w:p>
          <w:p w14:paraId="7C918EB1" w14:textId="77777777" w:rsidR="00413FD8" w:rsidRDefault="00413FD8">
            <w:pPr>
              <w:pStyle w:val="TableParagraph"/>
              <w:spacing w:before="0"/>
              <w:ind w:left="0"/>
            </w:pPr>
          </w:p>
          <w:p w14:paraId="0E02613B" w14:textId="77777777" w:rsidR="00413FD8" w:rsidRDefault="00413FD8">
            <w:pPr>
              <w:pStyle w:val="TableParagraph"/>
              <w:spacing w:before="0"/>
              <w:ind w:left="0"/>
            </w:pPr>
          </w:p>
          <w:p w14:paraId="149A3EFE" w14:textId="771C269E" w:rsidR="0069539B" w:rsidRDefault="001A4625">
            <w:pPr>
              <w:pStyle w:val="TableParagraph"/>
              <w:spacing w:before="0"/>
              <w:ind w:left="0"/>
              <w:rPr>
                <w:rFonts w:ascii="Times New Roman"/>
                <w:sz w:val="28"/>
              </w:rPr>
            </w:pPr>
            <w:r>
              <w:t>Children becoming more engaged through precise targeting of pupils to engage. Children are able to be physically active 30 minutes per day in a range of ways.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479B2">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D2C3F0E" w:rsidR="0069539B" w:rsidRDefault="005479B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CA3624">
                              <w:rPr>
                                <w:b/>
                                <w:color w:val="FFFFFF"/>
                                <w:spacing w:val="-4"/>
                                <w:sz w:val="36"/>
                              </w:rPr>
                              <w:t xml:space="preserve"> 2022/23</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D2C3F0E" w:rsidR="0069539B" w:rsidRDefault="005479B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CA3624">
                        <w:rPr>
                          <w:b/>
                          <w:color w:val="FFFFFF"/>
                          <w:spacing w:val="-4"/>
                          <w:sz w:val="36"/>
                        </w:rPr>
                        <w:t xml:space="preserve"> 2022/23</w:t>
                      </w:r>
                    </w:p>
                  </w:txbxContent>
                </v:textbox>
                <w10:anchorlock/>
              </v:shape>
            </w:pict>
          </mc:Fallback>
        </mc:AlternateContent>
      </w:r>
    </w:p>
    <w:p w14:paraId="29EF6632" w14:textId="4A75C95A" w:rsidR="0069539B" w:rsidRDefault="005479B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479B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479B2">
            <w:pPr>
              <w:pStyle w:val="TableParagraph"/>
              <w:rPr>
                <w:b/>
                <w:sz w:val="28"/>
              </w:rPr>
            </w:pPr>
            <w:r>
              <w:rPr>
                <w:b/>
                <w:color w:val="231F20"/>
                <w:spacing w:val="-2"/>
                <w:sz w:val="28"/>
                <w:u w:val="single" w:color="231F20"/>
              </w:rPr>
              <w:t>Question</w:t>
            </w:r>
          </w:p>
        </w:tc>
        <w:tc>
          <w:tcPr>
            <w:tcW w:w="2825" w:type="dxa"/>
          </w:tcPr>
          <w:p w14:paraId="00E69026" w14:textId="77777777" w:rsidR="0069539B" w:rsidRDefault="005479B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479B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479B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479B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CDF332C" w:rsidR="0069539B" w:rsidRDefault="00CA3624">
            <w:pPr>
              <w:pStyle w:val="TableParagraph"/>
              <w:ind w:left="79"/>
              <w:rPr>
                <w:sz w:val="28"/>
              </w:rPr>
            </w:pPr>
            <w:r>
              <w:rPr>
                <w:color w:val="231F20"/>
                <w:sz w:val="28"/>
              </w:rPr>
              <w:t>100</w:t>
            </w:r>
            <w:r w:rsidR="005479B2">
              <w:rPr>
                <w:color w:val="231F20"/>
                <w:sz w:val="28"/>
              </w:rPr>
              <w:t>%</w:t>
            </w:r>
            <w:r w:rsidR="001A4625">
              <w:rPr>
                <w:color w:val="231F20"/>
                <w:sz w:val="28"/>
              </w:rPr>
              <w:t xml:space="preserve"> (Year 5 Cohort)</w:t>
            </w:r>
          </w:p>
        </w:tc>
        <w:tc>
          <w:tcPr>
            <w:tcW w:w="5686" w:type="dxa"/>
          </w:tcPr>
          <w:p w14:paraId="6E452CF1" w14:textId="164C6D0B"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5479B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0225912" w:rsidR="0069539B" w:rsidRDefault="001A4625">
            <w:pPr>
              <w:pStyle w:val="TableParagraph"/>
              <w:ind w:left="79"/>
              <w:rPr>
                <w:sz w:val="28"/>
              </w:rPr>
            </w:pPr>
            <w:r>
              <w:rPr>
                <w:color w:val="231F20"/>
                <w:sz w:val="28"/>
              </w:rPr>
              <w:t>86% (Year 5 Cohort)</w:t>
            </w:r>
          </w:p>
        </w:tc>
        <w:tc>
          <w:tcPr>
            <w:tcW w:w="5686" w:type="dxa"/>
          </w:tcPr>
          <w:p w14:paraId="4377F271" w14:textId="6C748535"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5479B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342A54C" w:rsidR="0069539B" w:rsidRDefault="001A4625">
            <w:pPr>
              <w:pStyle w:val="TableParagraph"/>
              <w:ind w:left="79"/>
              <w:rPr>
                <w:sz w:val="28"/>
              </w:rPr>
            </w:pPr>
            <w:r>
              <w:rPr>
                <w:color w:val="231F20"/>
                <w:sz w:val="28"/>
              </w:rPr>
              <w:t>50</w:t>
            </w:r>
            <w:r w:rsidR="005479B2">
              <w:rPr>
                <w:color w:val="231F20"/>
                <w:sz w:val="28"/>
              </w:rPr>
              <w:t>%</w:t>
            </w:r>
          </w:p>
        </w:tc>
        <w:tc>
          <w:tcPr>
            <w:tcW w:w="5686" w:type="dxa"/>
          </w:tcPr>
          <w:p w14:paraId="6C0D0ADA" w14:textId="4D273A4A"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5479B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479B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5479B2">
            <w:pPr>
              <w:pStyle w:val="TableParagraph"/>
              <w:ind w:left="79"/>
              <w:rPr>
                <w:sz w:val="28"/>
              </w:rPr>
            </w:pPr>
            <w:r>
              <w:rPr>
                <w:color w:val="231F20"/>
                <w:spacing w:val="-2"/>
                <w:sz w:val="28"/>
              </w:rPr>
              <w:t>Yes/</w:t>
            </w:r>
            <w:r w:rsidRPr="00CA3624">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5479B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5479B2">
            <w:pPr>
              <w:pStyle w:val="TableParagraph"/>
              <w:ind w:left="79"/>
              <w:rPr>
                <w:sz w:val="28"/>
              </w:rPr>
            </w:pPr>
            <w:r>
              <w:rPr>
                <w:color w:val="231F20"/>
                <w:spacing w:val="-2"/>
                <w:sz w:val="28"/>
              </w:rPr>
              <w:t>Yes/</w:t>
            </w:r>
            <w:r w:rsidRPr="00CA3624">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479B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5479B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65CB88B" w:rsidR="0069539B" w:rsidRDefault="008F523B">
            <w:pPr>
              <w:pStyle w:val="TableParagraph"/>
              <w:rPr>
                <w:i/>
                <w:sz w:val="28"/>
              </w:rPr>
            </w:pPr>
            <w:r>
              <w:rPr>
                <w:i/>
                <w:color w:val="4C4D4F"/>
                <w:spacing w:val="-2"/>
                <w:sz w:val="28"/>
              </w:rPr>
              <w:t>Graham Booth</w:t>
            </w:r>
          </w:p>
        </w:tc>
      </w:tr>
      <w:tr w:rsidR="0069539B" w14:paraId="79133B4D" w14:textId="77777777">
        <w:trPr>
          <w:trHeight w:val="686"/>
        </w:trPr>
        <w:tc>
          <w:tcPr>
            <w:tcW w:w="5279" w:type="dxa"/>
          </w:tcPr>
          <w:p w14:paraId="2C6E7FAF" w14:textId="77777777" w:rsidR="0069539B" w:rsidRDefault="005479B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D4AD514" w:rsidR="0069539B" w:rsidRDefault="001A4625">
            <w:pPr>
              <w:pStyle w:val="TableParagraph"/>
              <w:rPr>
                <w:i/>
                <w:sz w:val="28"/>
              </w:rPr>
            </w:pPr>
            <w:r>
              <w:rPr>
                <w:i/>
                <w:sz w:val="28"/>
              </w:rPr>
              <w:t>Graham Booth</w:t>
            </w:r>
          </w:p>
        </w:tc>
      </w:tr>
      <w:tr w:rsidR="0069539B" w14:paraId="7411B9D7" w14:textId="77777777">
        <w:trPr>
          <w:trHeight w:val="655"/>
        </w:trPr>
        <w:tc>
          <w:tcPr>
            <w:tcW w:w="5279" w:type="dxa"/>
          </w:tcPr>
          <w:p w14:paraId="71D6FEDE" w14:textId="77777777" w:rsidR="0069539B" w:rsidRDefault="005479B2">
            <w:pPr>
              <w:pStyle w:val="TableParagraph"/>
              <w:rPr>
                <w:sz w:val="28"/>
              </w:rPr>
            </w:pPr>
            <w:r>
              <w:rPr>
                <w:color w:val="231F20"/>
                <w:spacing w:val="-2"/>
                <w:sz w:val="28"/>
              </w:rPr>
              <w:t>Governor:</w:t>
            </w:r>
          </w:p>
        </w:tc>
        <w:tc>
          <w:tcPr>
            <w:tcW w:w="10098" w:type="dxa"/>
          </w:tcPr>
          <w:p w14:paraId="5FFC7B44" w14:textId="7E34471C" w:rsidR="0069539B" w:rsidRDefault="004752CC">
            <w:pPr>
              <w:pStyle w:val="TableParagraph"/>
              <w:rPr>
                <w:i/>
                <w:sz w:val="28"/>
              </w:rPr>
            </w:pPr>
            <w:r>
              <w:rPr>
                <w:i/>
                <w:sz w:val="28"/>
              </w:rPr>
              <w:t>Neil Hollis</w:t>
            </w:r>
          </w:p>
        </w:tc>
      </w:tr>
      <w:tr w:rsidR="0069539B" w14:paraId="724273DD" w14:textId="77777777">
        <w:trPr>
          <w:trHeight w:val="650"/>
        </w:trPr>
        <w:tc>
          <w:tcPr>
            <w:tcW w:w="5279" w:type="dxa"/>
          </w:tcPr>
          <w:p w14:paraId="67135AA6" w14:textId="77777777" w:rsidR="0069539B" w:rsidRDefault="005479B2">
            <w:pPr>
              <w:pStyle w:val="TableParagraph"/>
              <w:rPr>
                <w:sz w:val="28"/>
              </w:rPr>
            </w:pPr>
            <w:r>
              <w:rPr>
                <w:color w:val="231F20"/>
                <w:spacing w:val="-4"/>
                <w:sz w:val="28"/>
              </w:rPr>
              <w:t>Date:</w:t>
            </w:r>
          </w:p>
        </w:tc>
        <w:tc>
          <w:tcPr>
            <w:tcW w:w="10098" w:type="dxa"/>
          </w:tcPr>
          <w:p w14:paraId="6C8981B8" w14:textId="1AF9795F" w:rsidR="0069539B" w:rsidRDefault="004752CC">
            <w:pPr>
              <w:pStyle w:val="TableParagraph"/>
              <w:spacing w:before="0"/>
              <w:ind w:left="0"/>
              <w:rPr>
                <w:rFonts w:ascii="Times New Roman"/>
                <w:sz w:val="26"/>
              </w:rPr>
            </w:pPr>
            <w:r>
              <w:rPr>
                <w:rFonts w:ascii="Times New Roman"/>
                <w:sz w:val="26"/>
              </w:rPr>
              <w:t>15.7.24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C7CE0" w14:textId="77777777" w:rsidR="006415EF" w:rsidRDefault="006415EF">
      <w:r>
        <w:separator/>
      </w:r>
    </w:p>
  </w:endnote>
  <w:endnote w:type="continuationSeparator" w:id="0">
    <w:p w14:paraId="4AAADCC2" w14:textId="77777777" w:rsidR="006415EF" w:rsidRDefault="0064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5479B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5479B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5479B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5479B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5479B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5479B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A5C98" w14:textId="77777777" w:rsidR="006415EF" w:rsidRDefault="006415EF">
      <w:r>
        <w:separator/>
      </w:r>
    </w:p>
  </w:footnote>
  <w:footnote w:type="continuationSeparator" w:id="0">
    <w:p w14:paraId="76322C76" w14:textId="77777777" w:rsidR="006415EF" w:rsidRDefault="0064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A457A"/>
    <w:rsid w:val="000B5717"/>
    <w:rsid w:val="00126F20"/>
    <w:rsid w:val="001A4625"/>
    <w:rsid w:val="00221DAF"/>
    <w:rsid w:val="002665D5"/>
    <w:rsid w:val="00285F29"/>
    <w:rsid w:val="003228B3"/>
    <w:rsid w:val="00393A41"/>
    <w:rsid w:val="00413FD8"/>
    <w:rsid w:val="004752CC"/>
    <w:rsid w:val="004F2370"/>
    <w:rsid w:val="0053647D"/>
    <w:rsid w:val="005479B2"/>
    <w:rsid w:val="005C7D56"/>
    <w:rsid w:val="006415EF"/>
    <w:rsid w:val="0069539B"/>
    <w:rsid w:val="00726E14"/>
    <w:rsid w:val="00786B75"/>
    <w:rsid w:val="008810A2"/>
    <w:rsid w:val="008A621B"/>
    <w:rsid w:val="008C7781"/>
    <w:rsid w:val="008F523B"/>
    <w:rsid w:val="00910828"/>
    <w:rsid w:val="00996A28"/>
    <w:rsid w:val="00996DAB"/>
    <w:rsid w:val="009C40D5"/>
    <w:rsid w:val="00A63BCD"/>
    <w:rsid w:val="00B072C1"/>
    <w:rsid w:val="00B233FD"/>
    <w:rsid w:val="00C70581"/>
    <w:rsid w:val="00CA3624"/>
    <w:rsid w:val="00D2484A"/>
    <w:rsid w:val="00D605FE"/>
    <w:rsid w:val="00D71EA3"/>
    <w:rsid w:val="00E564D9"/>
    <w:rsid w:val="00E8613A"/>
    <w:rsid w:val="00EB2090"/>
    <w:rsid w:val="00EB5537"/>
    <w:rsid w:val="00F25968"/>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3228B3"/>
    <w:pPr>
      <w:widowControl/>
      <w:autoSpaceDE/>
      <w:autoSpaceDN/>
      <w:ind w:left="10" w:hanging="10"/>
      <w:jc w:val="both"/>
    </w:pPr>
    <w:rPr>
      <w:rFonts w:ascii="Segoe UI" w:hAnsi="Segoe UI" w:cs="Segoe UI"/>
      <w:color w:val="181717"/>
      <w:sz w:val="18"/>
      <w:szCs w:val="18"/>
      <w:lang w:val="en-GB" w:eastAsia="en-GB"/>
    </w:rPr>
  </w:style>
  <w:style w:type="character" w:customStyle="1" w:styleId="BalloonTextChar">
    <w:name w:val="Balloon Text Char"/>
    <w:basedOn w:val="DefaultParagraphFont"/>
    <w:link w:val="BalloonText"/>
    <w:uiPriority w:val="99"/>
    <w:semiHidden/>
    <w:rsid w:val="003228B3"/>
    <w:rPr>
      <w:rFonts w:ascii="Segoe UI" w:eastAsia="Calibri" w:hAnsi="Segoe UI" w:cs="Segoe UI"/>
      <w:color w:val="181717"/>
      <w:sz w:val="18"/>
      <w:szCs w:val="18"/>
      <w:lang w:val="en-GB" w:eastAsia="en-GB"/>
    </w:rPr>
  </w:style>
  <w:style w:type="paragraph" w:styleId="NormalWeb">
    <w:name w:val="Normal (Web)"/>
    <w:basedOn w:val="Normal"/>
    <w:uiPriority w:val="99"/>
    <w:semiHidden/>
    <w:unhideWhenUsed/>
    <w:rsid w:val="00393A4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a7794a6-d381-4d53-a7e2-1a7bba4cfc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AE16F53C92494688AB9CD51F0183A5" ma:contentTypeVersion="9" ma:contentTypeDescription="Create a new document." ma:contentTypeScope="" ma:versionID="db60b84ba4b89247fbeeb02d439f7e7d">
  <xsd:schema xmlns:xsd="http://www.w3.org/2001/XMLSchema" xmlns:xs="http://www.w3.org/2001/XMLSchema" xmlns:p="http://schemas.microsoft.com/office/2006/metadata/properties" xmlns:ns3="4c13d97b-eaaf-4dae-83c2-cab6cb1128e4" xmlns:ns4="2a7794a6-d381-4d53-a7e2-1a7bba4cfce8" targetNamespace="http://schemas.microsoft.com/office/2006/metadata/properties" ma:root="true" ma:fieldsID="0ef607b7aaed1136326a1de24fafed3f" ns3:_="" ns4:_="">
    <xsd:import namespace="4c13d97b-eaaf-4dae-83c2-cab6cb1128e4"/>
    <xsd:import namespace="2a7794a6-d381-4d53-a7e2-1a7bba4cfce8"/>
    <xsd:element name="properties">
      <xsd:complexType>
        <xsd:sequence>
          <xsd:element name="documentManagement">
            <xsd:complexType>
              <xsd:all>
                <xsd:element ref="ns3:SharedWithUsers" minOccurs="0"/>
                <xsd:element ref="ns3:SharedWithDetails" minOccurs="0"/>
                <xsd:element ref="ns3:SharingHintHash"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element ref="ns4:MediaServiceMetadata" minOccurs="0"/>
                <xsd:element ref="ns4:MediaServiceFastMetadata"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3d97b-eaaf-4dae-83c2-cab6cb1128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794a6-d381-4d53-a7e2-1a7bba4cfce8" elementFormDefault="qualified">
    <xsd:import namespace="http://schemas.microsoft.com/office/2006/documentManagement/types"/>
    <xsd:import namespace="http://schemas.microsoft.com/office/infopath/2007/PartnerControls"/>
    <xsd:element name="MediaServiceDateTaken" ma:index="11" nillable="true" ma:displayName="MediaServiceDateTaken" ma:hidden="true" ma:indexed="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D042C6-4D1D-42EA-AF3E-38B619F28C88}">
  <ds:schemaRefs>
    <ds:schemaRef ds:uri="http://schemas.microsoft.com/sharepoint/v3/contenttype/forms"/>
  </ds:schemaRefs>
</ds:datastoreItem>
</file>

<file path=customXml/itemProps2.xml><?xml version="1.0" encoding="utf-8"?>
<ds:datastoreItem xmlns:ds="http://schemas.openxmlformats.org/officeDocument/2006/customXml" ds:itemID="{8A15BF03-6F54-4A73-A4C6-CECC20375968}">
  <ds:schemaRefs>
    <ds:schemaRef ds:uri="http://www.w3.org/XML/1998/namespace"/>
    <ds:schemaRef ds:uri="http://purl.org/dc/terms/"/>
    <ds:schemaRef ds:uri="http://schemas.microsoft.com/office/infopath/2007/PartnerControls"/>
    <ds:schemaRef ds:uri="2a7794a6-d381-4d53-a7e2-1a7bba4cfce8"/>
    <ds:schemaRef ds:uri="http://purl.org/dc/elements/1.1/"/>
    <ds:schemaRef ds:uri="http://schemas.openxmlformats.org/package/2006/metadata/core-properties"/>
    <ds:schemaRef ds:uri="http://schemas.microsoft.com/office/2006/documentManagement/types"/>
    <ds:schemaRef ds:uri="4c13d97b-eaaf-4dae-83c2-cab6cb1128e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58F2ACA-3DFC-47D8-9D6C-967225D6D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3d97b-eaaf-4dae-83c2-cab6cb1128e4"/>
    <ds:schemaRef ds:uri="2a7794a6-d381-4d53-a7e2-1a7bba4c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15</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McCarthy</dc:creator>
  <cp:lastModifiedBy>Graham Booth</cp:lastModifiedBy>
  <cp:revision>5</cp:revision>
  <dcterms:created xsi:type="dcterms:W3CDTF">2025-07-10T11:02:00Z</dcterms:created>
  <dcterms:modified xsi:type="dcterms:W3CDTF">2025-07-17T14:15:00Z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0x010100D9AE16F53C92494688AB9CD51F0183A5</vt:lpwstr>
  </property>
</Properties>
</file>